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187" w:rsidRPr="00412EBA" w:rsidRDefault="00412EBA" w:rsidP="00412EBA">
      <w:pPr>
        <w:jc w:val="center"/>
        <w:rPr>
          <w:b/>
        </w:rPr>
      </w:pPr>
      <w:r w:rsidRPr="00412EBA">
        <w:rPr>
          <w:b/>
        </w:rPr>
        <w:t>SOSYAL GÜVENLİK KURUMU</w:t>
      </w:r>
      <w:r w:rsidR="009F6403">
        <w:rPr>
          <w:b/>
        </w:rPr>
        <w:t xml:space="preserve"> BAŞKANLIĞI</w:t>
      </w:r>
    </w:p>
    <w:p w:rsidR="00412EBA" w:rsidRPr="00412EBA" w:rsidRDefault="00423F3B" w:rsidP="00412EBA">
      <w:pPr>
        <w:jc w:val="center"/>
        <w:rPr>
          <w:b/>
        </w:rPr>
      </w:pPr>
      <w:r>
        <w:rPr>
          <w:b/>
        </w:rPr>
        <w:t>ÇANAKKALE</w:t>
      </w:r>
      <w:r w:rsidR="00412EBA" w:rsidRPr="00412EBA">
        <w:rPr>
          <w:b/>
        </w:rPr>
        <w:t xml:space="preserve"> SOSYAL GÜVENLİK İL MÜDÜRLÜĞÜ</w:t>
      </w:r>
    </w:p>
    <w:p w:rsidR="00412EBA" w:rsidRPr="00412EBA" w:rsidRDefault="004E1929" w:rsidP="00412EBA">
      <w:pPr>
        <w:jc w:val="center"/>
        <w:rPr>
          <w:b/>
        </w:rPr>
      </w:pPr>
      <w:bookmarkStart w:id="0" w:name="_GoBack"/>
      <w:bookmarkEnd w:id="0"/>
      <w:r>
        <w:rPr>
          <w:b/>
        </w:rPr>
        <w:t xml:space="preserve">AYVACIK </w:t>
      </w:r>
      <w:r w:rsidRPr="00412EBA">
        <w:rPr>
          <w:b/>
        </w:rPr>
        <w:t>SOSYAL</w:t>
      </w:r>
      <w:r w:rsidR="00412EBA" w:rsidRPr="00412EBA">
        <w:rPr>
          <w:b/>
        </w:rPr>
        <w:t xml:space="preserve"> GÜVENLİK MERKEZ</w:t>
      </w:r>
      <w:r w:rsidR="00423F3B">
        <w:rPr>
          <w:b/>
        </w:rPr>
        <w:t>İ H</w:t>
      </w:r>
      <w:r w:rsidR="00412EBA" w:rsidRPr="00412EBA">
        <w:rPr>
          <w:b/>
        </w:rPr>
        <w:t>İZMET STANDARTLARI</w:t>
      </w:r>
    </w:p>
    <w:tbl>
      <w:tblPr>
        <w:tblpPr w:leftFromText="141" w:rightFromText="141" w:vertAnchor="page" w:horzAnchor="margin" w:tblpY="3005"/>
        <w:tblW w:w="15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700"/>
        <w:gridCol w:w="8640"/>
        <w:gridCol w:w="3420"/>
      </w:tblGrid>
      <w:tr w:rsidR="00412EBA" w:rsidRPr="00ED72C9" w:rsidTr="00483F8B">
        <w:trPr>
          <w:trHeight w:val="697"/>
        </w:trPr>
        <w:tc>
          <w:tcPr>
            <w:tcW w:w="828" w:type="dxa"/>
            <w:shd w:val="clear" w:color="auto" w:fill="auto"/>
          </w:tcPr>
          <w:p w:rsidR="00412EBA" w:rsidRPr="00ED72C9" w:rsidRDefault="00412EBA" w:rsidP="00ED72C9">
            <w:pPr>
              <w:rPr>
                <w:b/>
              </w:rPr>
            </w:pPr>
            <w:r w:rsidRPr="00ED72C9">
              <w:rPr>
                <w:b/>
              </w:rPr>
              <w:t>SIRA NO</w:t>
            </w:r>
          </w:p>
        </w:tc>
        <w:tc>
          <w:tcPr>
            <w:tcW w:w="2700" w:type="dxa"/>
            <w:shd w:val="clear" w:color="auto" w:fill="auto"/>
          </w:tcPr>
          <w:p w:rsidR="00412EBA" w:rsidRPr="00ED72C9" w:rsidRDefault="00412EBA" w:rsidP="00ED72C9">
            <w:pPr>
              <w:rPr>
                <w:b/>
              </w:rPr>
            </w:pPr>
            <w:r w:rsidRPr="00ED72C9">
              <w:rPr>
                <w:b/>
              </w:rPr>
              <w:t>HİZMET ADI</w:t>
            </w:r>
          </w:p>
        </w:tc>
        <w:tc>
          <w:tcPr>
            <w:tcW w:w="8640" w:type="dxa"/>
            <w:shd w:val="clear" w:color="auto" w:fill="auto"/>
          </w:tcPr>
          <w:p w:rsidR="00412EBA" w:rsidRPr="00ED72C9" w:rsidRDefault="00412EBA" w:rsidP="00ED72C9">
            <w:pPr>
              <w:rPr>
                <w:b/>
              </w:rPr>
            </w:pPr>
            <w:r w:rsidRPr="00ED72C9">
              <w:rPr>
                <w:b/>
              </w:rPr>
              <w:t>BAŞVURUDA İSTENİLEN BELGELER</w:t>
            </w:r>
          </w:p>
        </w:tc>
        <w:tc>
          <w:tcPr>
            <w:tcW w:w="3420" w:type="dxa"/>
            <w:shd w:val="clear" w:color="auto" w:fill="auto"/>
          </w:tcPr>
          <w:p w:rsidR="00412EBA" w:rsidRPr="00ED72C9" w:rsidRDefault="00412EBA" w:rsidP="00ED72C9">
            <w:pPr>
              <w:rPr>
                <w:b/>
              </w:rPr>
            </w:pPr>
            <w:r w:rsidRPr="00ED72C9">
              <w:rPr>
                <w:b/>
              </w:rPr>
              <w:t>HİZMETİN TAMAMLANMA SÜRESİ</w:t>
            </w:r>
          </w:p>
        </w:tc>
      </w:tr>
      <w:tr w:rsidR="002337E5" w:rsidRPr="00150CF2" w:rsidTr="00ED72C9">
        <w:tc>
          <w:tcPr>
            <w:tcW w:w="828" w:type="dxa"/>
            <w:shd w:val="clear" w:color="auto" w:fill="auto"/>
          </w:tcPr>
          <w:p w:rsidR="002337E5" w:rsidRPr="00ED72C9" w:rsidRDefault="002337E5" w:rsidP="00ED72C9">
            <w:pPr>
              <w:jc w:val="center"/>
              <w:rPr>
                <w:b/>
              </w:rPr>
            </w:pPr>
            <w:r>
              <w:rPr>
                <w:b/>
              </w:rPr>
              <w:t>1</w:t>
            </w:r>
          </w:p>
        </w:tc>
        <w:tc>
          <w:tcPr>
            <w:tcW w:w="2700" w:type="dxa"/>
            <w:shd w:val="clear" w:color="auto" w:fill="auto"/>
          </w:tcPr>
          <w:p w:rsidR="002337E5" w:rsidRPr="00ED72C9" w:rsidRDefault="00483F8B" w:rsidP="00ED72C9">
            <w:pPr>
              <w:rPr>
                <w:b/>
              </w:rPr>
            </w:pPr>
            <w:r>
              <w:rPr>
                <w:b/>
              </w:rPr>
              <w:t>Geçici İş Göremezlik Ödeneği verilmesi</w:t>
            </w:r>
          </w:p>
        </w:tc>
        <w:tc>
          <w:tcPr>
            <w:tcW w:w="8640" w:type="dxa"/>
            <w:shd w:val="clear" w:color="auto" w:fill="auto"/>
          </w:tcPr>
          <w:p w:rsidR="00483F8B" w:rsidRDefault="00483F8B" w:rsidP="00483F8B">
            <w:r>
              <w:t>1-İş Göremezlik Belgesinin elektronik veya manuel intikali</w:t>
            </w:r>
          </w:p>
          <w:p w:rsidR="00483F8B" w:rsidRDefault="00483F8B" w:rsidP="00483F8B">
            <w:r>
              <w:t>2-Çalışmazlık Bildirimi(elektronik ortamda)</w:t>
            </w:r>
          </w:p>
          <w:p w:rsidR="002337E5" w:rsidRDefault="002337E5" w:rsidP="009E4B21">
            <w:pPr>
              <w:jc w:val="both"/>
            </w:pPr>
          </w:p>
        </w:tc>
        <w:tc>
          <w:tcPr>
            <w:tcW w:w="3420" w:type="dxa"/>
            <w:shd w:val="clear" w:color="auto" w:fill="auto"/>
          </w:tcPr>
          <w:p w:rsidR="002337E5" w:rsidRPr="00ED72C9" w:rsidRDefault="00483F8B" w:rsidP="00ED72C9">
            <w:pPr>
              <w:jc w:val="center"/>
              <w:rPr>
                <w:b/>
              </w:rPr>
            </w:pPr>
            <w:r>
              <w:rPr>
                <w:b/>
              </w:rPr>
              <w:t>7</w:t>
            </w:r>
            <w:r w:rsidR="002337E5">
              <w:rPr>
                <w:b/>
              </w:rPr>
              <w:t xml:space="preserve"> iş günü</w:t>
            </w:r>
          </w:p>
        </w:tc>
      </w:tr>
      <w:tr w:rsidR="002337E5" w:rsidRPr="00150CF2" w:rsidTr="00ED72C9">
        <w:tc>
          <w:tcPr>
            <w:tcW w:w="828" w:type="dxa"/>
            <w:shd w:val="clear" w:color="auto" w:fill="auto"/>
          </w:tcPr>
          <w:p w:rsidR="002337E5" w:rsidRPr="00ED72C9" w:rsidRDefault="002337E5" w:rsidP="00ED72C9">
            <w:pPr>
              <w:jc w:val="center"/>
              <w:rPr>
                <w:b/>
              </w:rPr>
            </w:pPr>
            <w:r>
              <w:rPr>
                <w:b/>
              </w:rPr>
              <w:t>2</w:t>
            </w:r>
          </w:p>
        </w:tc>
        <w:tc>
          <w:tcPr>
            <w:tcW w:w="2700" w:type="dxa"/>
            <w:shd w:val="clear" w:color="auto" w:fill="auto"/>
          </w:tcPr>
          <w:p w:rsidR="002337E5" w:rsidRDefault="00483F8B" w:rsidP="00483F8B">
            <w:pPr>
              <w:rPr>
                <w:b/>
              </w:rPr>
            </w:pPr>
            <w:r>
              <w:rPr>
                <w:b/>
              </w:rPr>
              <w:t>Emzirme</w:t>
            </w:r>
            <w:r w:rsidR="002337E5">
              <w:rPr>
                <w:b/>
              </w:rPr>
              <w:t xml:space="preserve"> </w:t>
            </w:r>
            <w:r>
              <w:rPr>
                <w:b/>
              </w:rPr>
              <w:t>Ö</w:t>
            </w:r>
            <w:r w:rsidR="002337E5">
              <w:rPr>
                <w:b/>
              </w:rPr>
              <w:t>deneği verilmesi</w:t>
            </w:r>
          </w:p>
        </w:tc>
        <w:tc>
          <w:tcPr>
            <w:tcW w:w="8640" w:type="dxa"/>
            <w:shd w:val="clear" w:color="auto" w:fill="auto"/>
          </w:tcPr>
          <w:p w:rsidR="00483F8B" w:rsidRDefault="00483F8B" w:rsidP="00483F8B">
            <w:pPr>
              <w:jc w:val="both"/>
            </w:pPr>
            <w:r>
              <w:t>1-Talep dilekçesi(e ödenek programı ile tespit)</w:t>
            </w:r>
          </w:p>
          <w:p w:rsidR="002337E5" w:rsidRDefault="00483F8B" w:rsidP="00483F8B">
            <w:r>
              <w:t>2-Doğum raporu (</w:t>
            </w:r>
            <w:proofErr w:type="spellStart"/>
            <w:r>
              <w:t>KPS’den</w:t>
            </w:r>
            <w:proofErr w:type="spellEnd"/>
            <w:r>
              <w:t xml:space="preserve"> tespit) </w:t>
            </w:r>
          </w:p>
        </w:tc>
        <w:tc>
          <w:tcPr>
            <w:tcW w:w="3420" w:type="dxa"/>
            <w:shd w:val="clear" w:color="auto" w:fill="auto"/>
          </w:tcPr>
          <w:p w:rsidR="002337E5" w:rsidRDefault="00483F8B" w:rsidP="00ED72C9">
            <w:pPr>
              <w:jc w:val="center"/>
              <w:rPr>
                <w:b/>
              </w:rPr>
            </w:pPr>
            <w:r>
              <w:rPr>
                <w:b/>
              </w:rPr>
              <w:t>5</w:t>
            </w:r>
            <w:r w:rsidR="002337E5">
              <w:rPr>
                <w:b/>
              </w:rPr>
              <w:t xml:space="preserve"> iş günü</w:t>
            </w:r>
          </w:p>
        </w:tc>
      </w:tr>
      <w:tr w:rsidR="002337E5" w:rsidRPr="00150CF2" w:rsidTr="00ED72C9">
        <w:tc>
          <w:tcPr>
            <w:tcW w:w="828" w:type="dxa"/>
            <w:shd w:val="clear" w:color="auto" w:fill="auto"/>
          </w:tcPr>
          <w:p w:rsidR="002337E5" w:rsidRPr="00ED72C9" w:rsidRDefault="002337E5" w:rsidP="00ED72C9">
            <w:pPr>
              <w:jc w:val="center"/>
              <w:rPr>
                <w:b/>
              </w:rPr>
            </w:pPr>
            <w:r>
              <w:rPr>
                <w:b/>
              </w:rPr>
              <w:t>3</w:t>
            </w:r>
          </w:p>
        </w:tc>
        <w:tc>
          <w:tcPr>
            <w:tcW w:w="2700" w:type="dxa"/>
            <w:shd w:val="clear" w:color="auto" w:fill="auto"/>
          </w:tcPr>
          <w:p w:rsidR="002337E5" w:rsidRDefault="002337E5" w:rsidP="00ED72C9">
            <w:pPr>
              <w:rPr>
                <w:b/>
              </w:rPr>
            </w:pPr>
            <w:r>
              <w:rPr>
                <w:b/>
              </w:rPr>
              <w:t>Sağlık Aktivasyon İşlemleri</w:t>
            </w:r>
          </w:p>
        </w:tc>
        <w:tc>
          <w:tcPr>
            <w:tcW w:w="8640" w:type="dxa"/>
            <w:shd w:val="clear" w:color="auto" w:fill="auto"/>
          </w:tcPr>
          <w:p w:rsidR="002337E5" w:rsidRDefault="002337E5" w:rsidP="002337E5">
            <w:r>
              <w:t>Aktif sigortalılar için nüfus cüzdanı ile müracaat (Anne babalar için beyan taahhüt belgesi)</w:t>
            </w:r>
          </w:p>
        </w:tc>
        <w:tc>
          <w:tcPr>
            <w:tcW w:w="3420" w:type="dxa"/>
            <w:shd w:val="clear" w:color="auto" w:fill="auto"/>
          </w:tcPr>
          <w:p w:rsidR="002337E5" w:rsidRDefault="002B4CFE" w:rsidP="00ED72C9">
            <w:pPr>
              <w:jc w:val="center"/>
              <w:rPr>
                <w:b/>
              </w:rPr>
            </w:pPr>
            <w:r>
              <w:rPr>
                <w:b/>
              </w:rPr>
              <w:t>Aynı gün</w:t>
            </w:r>
          </w:p>
        </w:tc>
      </w:tr>
      <w:tr w:rsidR="002337E5" w:rsidRPr="00150CF2" w:rsidTr="00ED72C9">
        <w:tc>
          <w:tcPr>
            <w:tcW w:w="828" w:type="dxa"/>
            <w:shd w:val="clear" w:color="auto" w:fill="auto"/>
          </w:tcPr>
          <w:p w:rsidR="002337E5" w:rsidRDefault="002337E5" w:rsidP="00ED72C9">
            <w:pPr>
              <w:jc w:val="center"/>
              <w:rPr>
                <w:b/>
              </w:rPr>
            </w:pPr>
            <w:r>
              <w:rPr>
                <w:b/>
              </w:rPr>
              <w:t>4</w:t>
            </w:r>
          </w:p>
        </w:tc>
        <w:tc>
          <w:tcPr>
            <w:tcW w:w="2700" w:type="dxa"/>
            <w:shd w:val="clear" w:color="auto" w:fill="auto"/>
          </w:tcPr>
          <w:p w:rsidR="002337E5" w:rsidRDefault="002337E5" w:rsidP="00ED72C9">
            <w:pPr>
              <w:rPr>
                <w:b/>
              </w:rPr>
            </w:pPr>
            <w:r>
              <w:rPr>
                <w:b/>
              </w:rPr>
              <w:t>Rehberlik Hizmetleri (Bizzat başvuru)</w:t>
            </w:r>
          </w:p>
        </w:tc>
        <w:tc>
          <w:tcPr>
            <w:tcW w:w="8640" w:type="dxa"/>
            <w:shd w:val="clear" w:color="auto" w:fill="auto"/>
          </w:tcPr>
          <w:p w:rsidR="002337E5" w:rsidRDefault="002337E5" w:rsidP="002337E5">
            <w:r>
              <w:t>-</w:t>
            </w:r>
          </w:p>
        </w:tc>
        <w:tc>
          <w:tcPr>
            <w:tcW w:w="3420" w:type="dxa"/>
            <w:shd w:val="clear" w:color="auto" w:fill="auto"/>
          </w:tcPr>
          <w:p w:rsidR="002337E5" w:rsidRDefault="00B91A93" w:rsidP="00ED72C9">
            <w:pPr>
              <w:jc w:val="center"/>
              <w:rPr>
                <w:b/>
              </w:rPr>
            </w:pPr>
            <w:r>
              <w:rPr>
                <w:b/>
              </w:rPr>
              <w:t>Aynı gün</w:t>
            </w:r>
          </w:p>
        </w:tc>
      </w:tr>
      <w:tr w:rsidR="002337E5" w:rsidRPr="00150CF2" w:rsidTr="00ED72C9">
        <w:tc>
          <w:tcPr>
            <w:tcW w:w="828" w:type="dxa"/>
            <w:shd w:val="clear" w:color="auto" w:fill="auto"/>
          </w:tcPr>
          <w:p w:rsidR="002337E5" w:rsidRDefault="002337E5" w:rsidP="00ED72C9">
            <w:pPr>
              <w:jc w:val="center"/>
              <w:rPr>
                <w:b/>
              </w:rPr>
            </w:pPr>
            <w:r>
              <w:rPr>
                <w:b/>
              </w:rPr>
              <w:t>5</w:t>
            </w:r>
          </w:p>
        </w:tc>
        <w:tc>
          <w:tcPr>
            <w:tcW w:w="2700" w:type="dxa"/>
            <w:shd w:val="clear" w:color="auto" w:fill="auto"/>
          </w:tcPr>
          <w:p w:rsidR="002337E5" w:rsidRDefault="002337E5" w:rsidP="002337E5">
            <w:pPr>
              <w:rPr>
                <w:b/>
              </w:rPr>
            </w:pPr>
            <w:r>
              <w:rPr>
                <w:b/>
              </w:rPr>
              <w:t>Rehberlik Hizmetleri(telefonla başvuru</w:t>
            </w:r>
            <w:r w:rsidR="00B91A93">
              <w:rPr>
                <w:b/>
              </w:rPr>
              <w:t>)</w:t>
            </w:r>
            <w:r>
              <w:rPr>
                <w:b/>
              </w:rPr>
              <w:t xml:space="preserve"> </w:t>
            </w:r>
          </w:p>
        </w:tc>
        <w:tc>
          <w:tcPr>
            <w:tcW w:w="8640" w:type="dxa"/>
            <w:shd w:val="clear" w:color="auto" w:fill="auto"/>
          </w:tcPr>
          <w:p w:rsidR="002337E5" w:rsidRDefault="002337E5" w:rsidP="002337E5">
            <w:r>
              <w:t>-</w:t>
            </w:r>
          </w:p>
        </w:tc>
        <w:tc>
          <w:tcPr>
            <w:tcW w:w="3420" w:type="dxa"/>
            <w:shd w:val="clear" w:color="auto" w:fill="auto"/>
          </w:tcPr>
          <w:p w:rsidR="002337E5" w:rsidRDefault="00B91A93" w:rsidP="00ED72C9">
            <w:pPr>
              <w:jc w:val="center"/>
              <w:rPr>
                <w:b/>
              </w:rPr>
            </w:pPr>
            <w:r>
              <w:rPr>
                <w:b/>
              </w:rPr>
              <w:t>Aynı gün</w:t>
            </w:r>
          </w:p>
        </w:tc>
      </w:tr>
      <w:tr w:rsidR="00412EBA" w:rsidRPr="00150CF2" w:rsidTr="00ED72C9">
        <w:tc>
          <w:tcPr>
            <w:tcW w:w="828" w:type="dxa"/>
            <w:shd w:val="clear" w:color="auto" w:fill="auto"/>
          </w:tcPr>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B91A93" w:rsidP="00ED72C9">
            <w:pPr>
              <w:jc w:val="center"/>
              <w:rPr>
                <w:b/>
              </w:rPr>
            </w:pPr>
            <w:r>
              <w:rPr>
                <w:b/>
              </w:rPr>
              <w:t>6</w:t>
            </w:r>
          </w:p>
        </w:tc>
        <w:tc>
          <w:tcPr>
            <w:tcW w:w="2700" w:type="dxa"/>
            <w:shd w:val="clear" w:color="auto" w:fill="auto"/>
          </w:tcPr>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r w:rsidRPr="00ED72C9">
              <w:rPr>
                <w:b/>
              </w:rPr>
              <w:t>Borcu Yoktur Yazıları</w:t>
            </w:r>
          </w:p>
        </w:tc>
        <w:tc>
          <w:tcPr>
            <w:tcW w:w="8640" w:type="dxa"/>
            <w:shd w:val="clear" w:color="auto" w:fill="auto"/>
          </w:tcPr>
          <w:p w:rsidR="00412EBA" w:rsidRDefault="00412EBA" w:rsidP="009E4B21">
            <w:pPr>
              <w:jc w:val="both"/>
            </w:pPr>
            <w:proofErr w:type="gramStart"/>
            <w:r>
              <w:t xml:space="preserve">1-4734 sayılı Kanunun 10uncu maddesi uyarınca ihale üzerinde kalan isteklilerin Kurumumuzdan ihale tarihi </w:t>
            </w:r>
            <w:proofErr w:type="spellStart"/>
            <w:r>
              <w:t>itibariyleTürkiye</w:t>
            </w:r>
            <w:proofErr w:type="spellEnd"/>
            <w:r>
              <w:t xml:space="preserve"> genelinde kesinleşmiş sosyal güvenlik prim borcu olmadığına dair yazı talep etmeleri durumda örneği 01/10/2007 tarih 2007-75 sayılı Genelge ekinde yer alan ‘4734 Sayılı Kanunun 10 uncu Maddesine Göre Borcu Yoktur yazısı Verilmesine İlişkin Talep Formu(Ek-6)’ ile başvurmaları gerekmektedir.</w:t>
            </w:r>
            <w:proofErr w:type="gramEnd"/>
          </w:p>
          <w:p w:rsidR="00412EBA" w:rsidRDefault="00412EBA" w:rsidP="00ED72C9"/>
          <w:p w:rsidR="00412EBA" w:rsidRDefault="00412EBA" w:rsidP="009E4B21">
            <w:pPr>
              <w:jc w:val="both"/>
            </w:pPr>
            <w:r>
              <w:t xml:space="preserve">2-Onaylanmış Kişi Statü Belgesi almak amacıyla sosyal güvenlik prim borcu olup olmadığının bildirilmesine ilişkin </w:t>
            </w:r>
            <w:proofErr w:type="gramStart"/>
            <w:r>
              <w:t>müracaatlar , örneği</w:t>
            </w:r>
            <w:proofErr w:type="gramEnd"/>
            <w:r>
              <w:t xml:space="preserve"> 21/08/2009 tarih 2009-106 sayılı Genelge ekinde yer alan başvuru formu(EK-1) ile yapılacaktır.</w:t>
            </w:r>
          </w:p>
        </w:tc>
        <w:tc>
          <w:tcPr>
            <w:tcW w:w="3420" w:type="dxa"/>
            <w:shd w:val="clear" w:color="auto" w:fill="auto"/>
          </w:tcPr>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2B4CFE" w:rsidP="00ED72C9">
            <w:pPr>
              <w:jc w:val="center"/>
              <w:rPr>
                <w:b/>
              </w:rPr>
            </w:pPr>
            <w:r>
              <w:rPr>
                <w:b/>
              </w:rPr>
              <w:t>3</w:t>
            </w:r>
            <w:r w:rsidR="009E4B21">
              <w:rPr>
                <w:b/>
              </w:rPr>
              <w:t xml:space="preserve"> iş günü</w:t>
            </w:r>
          </w:p>
          <w:p w:rsidR="00412EBA" w:rsidRPr="00ED72C9" w:rsidRDefault="00412EBA" w:rsidP="00ED72C9">
            <w:pPr>
              <w:ind w:firstLine="708"/>
              <w:jc w:val="center"/>
              <w:rPr>
                <w:b/>
              </w:rPr>
            </w:pPr>
          </w:p>
        </w:tc>
      </w:tr>
      <w:tr w:rsidR="00412EBA" w:rsidRPr="00150CF2" w:rsidTr="00ED72C9">
        <w:tc>
          <w:tcPr>
            <w:tcW w:w="828" w:type="dxa"/>
            <w:shd w:val="clear" w:color="auto" w:fill="auto"/>
          </w:tcPr>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B91A93" w:rsidP="00ED72C9">
            <w:pPr>
              <w:jc w:val="center"/>
              <w:rPr>
                <w:b/>
              </w:rPr>
            </w:pPr>
            <w:r>
              <w:rPr>
                <w:b/>
              </w:rPr>
              <w:t>7</w:t>
            </w:r>
          </w:p>
        </w:tc>
        <w:tc>
          <w:tcPr>
            <w:tcW w:w="2700" w:type="dxa"/>
            <w:shd w:val="clear" w:color="auto" w:fill="auto"/>
          </w:tcPr>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r w:rsidRPr="00ED72C9">
              <w:rPr>
                <w:b/>
              </w:rPr>
              <w:t>E-Borcu Yoktur Başvuruları</w:t>
            </w:r>
          </w:p>
        </w:tc>
        <w:tc>
          <w:tcPr>
            <w:tcW w:w="8640" w:type="dxa"/>
            <w:shd w:val="clear" w:color="auto" w:fill="auto"/>
          </w:tcPr>
          <w:p w:rsidR="00412EBA" w:rsidRDefault="00412EBA" w:rsidP="00ED72C9">
            <w:r>
              <w:t>1-e-Borcu Yoktur Başvuru Formu</w:t>
            </w:r>
          </w:p>
          <w:p w:rsidR="00412EBA" w:rsidRDefault="00412EBA" w:rsidP="00ED72C9">
            <w:r>
              <w:t>2-e-Borcu Yoktur Taahhüt Belgesi</w:t>
            </w:r>
          </w:p>
          <w:p w:rsidR="00412EBA" w:rsidRDefault="00412EBA" w:rsidP="00ED72C9">
            <w:r>
              <w:t>Tüzel kişilerde ve Adi Ortaklık Başvurularında:</w:t>
            </w:r>
          </w:p>
          <w:p w:rsidR="00412EBA" w:rsidRDefault="00412EBA" w:rsidP="00ED72C9">
            <w:r>
              <w:t>3-Vergi Levhasının ve Ticaret Sicil Gazetesinin fotokopisi</w:t>
            </w:r>
          </w:p>
          <w:p w:rsidR="00412EBA" w:rsidRDefault="00412EBA" w:rsidP="00ED72C9">
            <w:r>
              <w:t>4-İmza sirkülerinin noter onaylı sureti veya fotokopisi</w:t>
            </w:r>
          </w:p>
          <w:p w:rsidR="00412EBA" w:rsidRDefault="00412EBA" w:rsidP="00ED72C9">
            <w:r>
              <w:t>5-Ortak olunan işyerlerine ortaklık tarihinin Ticaret Sicil Gazetesi veya diğer belgelerle belgelenmesi</w:t>
            </w:r>
          </w:p>
          <w:p w:rsidR="00412EBA" w:rsidRDefault="00412EBA" w:rsidP="00ED72C9">
            <w:r>
              <w:t>Gerçek Kişi başvurusunda:</w:t>
            </w:r>
          </w:p>
          <w:p w:rsidR="00412EBA" w:rsidRDefault="00412EBA" w:rsidP="00ED72C9">
            <w:r>
              <w:t>6-Nüfus Cüzdanının ve Ticaret Sicil Gazetesinin fotokopisi</w:t>
            </w:r>
          </w:p>
          <w:p w:rsidR="00412EBA" w:rsidRDefault="00412EBA" w:rsidP="00ED72C9">
            <w:r>
              <w:lastRenderedPageBreak/>
              <w:t>7-İmza sirkülerinin noter onaylı sureti veya fotokopisi</w:t>
            </w:r>
          </w:p>
          <w:p w:rsidR="00412EBA" w:rsidRDefault="00412EBA" w:rsidP="00ED72C9">
            <w:r>
              <w:t xml:space="preserve">8-Ortak olunan işyerlerine ortaklık tarihinin Ticaret Sicil Gazetesi veya diğer </w:t>
            </w:r>
            <w:proofErr w:type="gramStart"/>
            <w:r>
              <w:t>belgelerle  belgelenmesi</w:t>
            </w:r>
            <w:proofErr w:type="gramEnd"/>
          </w:p>
          <w:p w:rsidR="00412EBA" w:rsidRDefault="00412EBA" w:rsidP="00ED72C9">
            <w:r>
              <w:t xml:space="preserve">9-Üst düzey yöneticilerin göreve başlama, görev bitiş tarihlerinin belgelenmesi. </w:t>
            </w:r>
          </w:p>
        </w:tc>
        <w:tc>
          <w:tcPr>
            <w:tcW w:w="3420" w:type="dxa"/>
            <w:shd w:val="clear" w:color="auto" w:fill="auto"/>
          </w:tcPr>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p>
          <w:p w:rsidR="00412EBA" w:rsidRPr="00ED72C9" w:rsidRDefault="002B4CFE" w:rsidP="009E4B21">
            <w:pPr>
              <w:jc w:val="center"/>
              <w:rPr>
                <w:b/>
              </w:rPr>
            </w:pPr>
            <w:r>
              <w:rPr>
                <w:b/>
              </w:rPr>
              <w:t>3</w:t>
            </w:r>
            <w:r w:rsidR="009E4B21">
              <w:rPr>
                <w:b/>
              </w:rPr>
              <w:t xml:space="preserve"> iş günü</w:t>
            </w:r>
          </w:p>
        </w:tc>
      </w:tr>
      <w:tr w:rsidR="006D4259" w:rsidRPr="00150CF2" w:rsidTr="00ED72C9">
        <w:tc>
          <w:tcPr>
            <w:tcW w:w="828" w:type="dxa"/>
            <w:shd w:val="clear" w:color="auto" w:fill="auto"/>
          </w:tcPr>
          <w:p w:rsidR="006D4259" w:rsidRPr="00ED72C9" w:rsidRDefault="00483F8B" w:rsidP="00ED72C9">
            <w:pPr>
              <w:jc w:val="center"/>
              <w:rPr>
                <w:b/>
              </w:rPr>
            </w:pPr>
            <w:r>
              <w:rPr>
                <w:b/>
              </w:rPr>
              <w:t>8</w:t>
            </w:r>
          </w:p>
        </w:tc>
        <w:tc>
          <w:tcPr>
            <w:tcW w:w="2700" w:type="dxa"/>
            <w:shd w:val="clear" w:color="auto" w:fill="auto"/>
          </w:tcPr>
          <w:p w:rsidR="006D4259" w:rsidRPr="00ED72C9" w:rsidRDefault="006D4259" w:rsidP="00ED72C9">
            <w:pPr>
              <w:rPr>
                <w:b/>
              </w:rPr>
            </w:pPr>
            <w:r>
              <w:rPr>
                <w:b/>
              </w:rPr>
              <w:t>İlişiksizlik Belgesinin düzenlenmesi</w:t>
            </w:r>
          </w:p>
        </w:tc>
        <w:tc>
          <w:tcPr>
            <w:tcW w:w="8640" w:type="dxa"/>
            <w:shd w:val="clear" w:color="auto" w:fill="auto"/>
          </w:tcPr>
          <w:p w:rsidR="006D4259" w:rsidRDefault="006D4259" w:rsidP="00ED72C9">
            <w:r>
              <w:t>Dilekçe</w:t>
            </w:r>
          </w:p>
          <w:p w:rsidR="00E2783A" w:rsidRDefault="00E2783A" w:rsidP="00E2783A">
            <w:r>
              <w:t>Ruhsat veren Kurumun maddeli yazısı</w:t>
            </w:r>
          </w:p>
        </w:tc>
        <w:tc>
          <w:tcPr>
            <w:tcW w:w="3420" w:type="dxa"/>
            <w:shd w:val="clear" w:color="auto" w:fill="auto"/>
          </w:tcPr>
          <w:p w:rsidR="006D4259" w:rsidRPr="00ED72C9" w:rsidRDefault="006D4259" w:rsidP="00ED72C9">
            <w:pPr>
              <w:rPr>
                <w:b/>
              </w:rPr>
            </w:pPr>
            <w:r>
              <w:rPr>
                <w:b/>
              </w:rPr>
              <w:t xml:space="preserve">                  5 iş günü</w:t>
            </w:r>
          </w:p>
        </w:tc>
      </w:tr>
      <w:tr w:rsidR="006D4259" w:rsidRPr="00150CF2" w:rsidTr="00ED72C9">
        <w:tc>
          <w:tcPr>
            <w:tcW w:w="828" w:type="dxa"/>
            <w:shd w:val="clear" w:color="auto" w:fill="auto"/>
          </w:tcPr>
          <w:p w:rsidR="006D4259" w:rsidRPr="00ED72C9" w:rsidRDefault="00483F8B" w:rsidP="00ED72C9">
            <w:pPr>
              <w:jc w:val="center"/>
              <w:rPr>
                <w:b/>
              </w:rPr>
            </w:pPr>
            <w:r>
              <w:rPr>
                <w:b/>
              </w:rPr>
              <w:t>9</w:t>
            </w:r>
          </w:p>
        </w:tc>
        <w:tc>
          <w:tcPr>
            <w:tcW w:w="2700" w:type="dxa"/>
            <w:shd w:val="clear" w:color="auto" w:fill="auto"/>
          </w:tcPr>
          <w:p w:rsidR="006D4259" w:rsidRDefault="0015778A" w:rsidP="00ED72C9">
            <w:pPr>
              <w:rPr>
                <w:b/>
              </w:rPr>
            </w:pPr>
            <w:r>
              <w:rPr>
                <w:b/>
              </w:rPr>
              <w:t>KDV Mahsubu</w:t>
            </w:r>
          </w:p>
        </w:tc>
        <w:tc>
          <w:tcPr>
            <w:tcW w:w="8640" w:type="dxa"/>
            <w:shd w:val="clear" w:color="auto" w:fill="auto"/>
          </w:tcPr>
          <w:p w:rsidR="006D4259" w:rsidRDefault="0015778A" w:rsidP="00ED72C9">
            <w:r>
              <w:t>Dilekçe</w:t>
            </w:r>
          </w:p>
        </w:tc>
        <w:tc>
          <w:tcPr>
            <w:tcW w:w="3420" w:type="dxa"/>
            <w:shd w:val="clear" w:color="auto" w:fill="auto"/>
          </w:tcPr>
          <w:p w:rsidR="006D4259" w:rsidRDefault="0015778A" w:rsidP="00ED72C9">
            <w:pPr>
              <w:rPr>
                <w:b/>
              </w:rPr>
            </w:pPr>
            <w:r>
              <w:rPr>
                <w:b/>
              </w:rPr>
              <w:t xml:space="preserve">                  1 iş günü</w:t>
            </w:r>
          </w:p>
        </w:tc>
      </w:tr>
      <w:tr w:rsidR="0015778A" w:rsidRPr="00150CF2" w:rsidTr="00ED72C9">
        <w:tc>
          <w:tcPr>
            <w:tcW w:w="828" w:type="dxa"/>
            <w:shd w:val="clear" w:color="auto" w:fill="auto"/>
          </w:tcPr>
          <w:p w:rsidR="00483F8B" w:rsidRDefault="00483F8B" w:rsidP="00ED72C9">
            <w:pPr>
              <w:jc w:val="center"/>
              <w:rPr>
                <w:b/>
              </w:rPr>
            </w:pPr>
          </w:p>
          <w:p w:rsidR="0015778A" w:rsidRPr="00ED72C9" w:rsidRDefault="00483F8B" w:rsidP="00ED72C9">
            <w:pPr>
              <w:jc w:val="center"/>
              <w:rPr>
                <w:b/>
              </w:rPr>
            </w:pPr>
            <w:r>
              <w:rPr>
                <w:b/>
              </w:rPr>
              <w:t>10</w:t>
            </w:r>
          </w:p>
        </w:tc>
        <w:tc>
          <w:tcPr>
            <w:tcW w:w="2700" w:type="dxa"/>
            <w:shd w:val="clear" w:color="auto" w:fill="auto"/>
          </w:tcPr>
          <w:p w:rsidR="0015778A" w:rsidRDefault="0015778A" w:rsidP="00ED72C9">
            <w:pPr>
              <w:rPr>
                <w:b/>
              </w:rPr>
            </w:pPr>
            <w:r>
              <w:rPr>
                <w:b/>
              </w:rPr>
              <w:t>Asgari İşçilik Uygulaması</w:t>
            </w:r>
          </w:p>
        </w:tc>
        <w:tc>
          <w:tcPr>
            <w:tcW w:w="8640" w:type="dxa"/>
            <w:shd w:val="clear" w:color="auto" w:fill="auto"/>
          </w:tcPr>
          <w:p w:rsidR="0015778A" w:rsidRDefault="0015778A" w:rsidP="00ED72C9">
            <w:r>
              <w:t>Dilekçe</w:t>
            </w:r>
          </w:p>
        </w:tc>
        <w:tc>
          <w:tcPr>
            <w:tcW w:w="3420" w:type="dxa"/>
            <w:shd w:val="clear" w:color="auto" w:fill="auto"/>
          </w:tcPr>
          <w:p w:rsidR="0015778A" w:rsidRDefault="0015778A" w:rsidP="00ED72C9">
            <w:pPr>
              <w:rPr>
                <w:b/>
              </w:rPr>
            </w:pPr>
            <w:r>
              <w:rPr>
                <w:b/>
              </w:rPr>
              <w:t xml:space="preserve">                  1 iş günü</w:t>
            </w:r>
          </w:p>
        </w:tc>
      </w:tr>
      <w:tr w:rsidR="0015778A" w:rsidRPr="00150CF2" w:rsidTr="00ED72C9">
        <w:tc>
          <w:tcPr>
            <w:tcW w:w="828" w:type="dxa"/>
            <w:shd w:val="clear" w:color="auto" w:fill="auto"/>
          </w:tcPr>
          <w:p w:rsidR="0015778A" w:rsidRPr="00ED72C9" w:rsidRDefault="00483F8B" w:rsidP="00ED72C9">
            <w:pPr>
              <w:jc w:val="center"/>
              <w:rPr>
                <w:b/>
              </w:rPr>
            </w:pPr>
            <w:r>
              <w:rPr>
                <w:b/>
              </w:rPr>
              <w:t>11</w:t>
            </w:r>
          </w:p>
        </w:tc>
        <w:tc>
          <w:tcPr>
            <w:tcW w:w="2700" w:type="dxa"/>
            <w:shd w:val="clear" w:color="auto" w:fill="auto"/>
          </w:tcPr>
          <w:p w:rsidR="0015778A" w:rsidRDefault="0015778A" w:rsidP="00ED72C9">
            <w:pPr>
              <w:rPr>
                <w:b/>
              </w:rPr>
            </w:pPr>
            <w:r>
              <w:rPr>
                <w:b/>
              </w:rPr>
              <w:t>İşveren Teminat İadesi</w:t>
            </w:r>
          </w:p>
        </w:tc>
        <w:tc>
          <w:tcPr>
            <w:tcW w:w="8640" w:type="dxa"/>
            <w:shd w:val="clear" w:color="auto" w:fill="auto"/>
          </w:tcPr>
          <w:p w:rsidR="0015778A" w:rsidRDefault="0015778A" w:rsidP="00ED72C9">
            <w:r>
              <w:t>İş Bitirme dilekçesi</w:t>
            </w:r>
          </w:p>
          <w:p w:rsidR="00E2783A" w:rsidRDefault="00E2783A" w:rsidP="00E2783A">
            <w:r>
              <w:t>İhale Makamı maddeli yazısı</w:t>
            </w:r>
          </w:p>
        </w:tc>
        <w:tc>
          <w:tcPr>
            <w:tcW w:w="3420" w:type="dxa"/>
            <w:shd w:val="clear" w:color="auto" w:fill="auto"/>
          </w:tcPr>
          <w:p w:rsidR="0015778A" w:rsidRDefault="0015778A" w:rsidP="00ED72C9">
            <w:pPr>
              <w:rPr>
                <w:b/>
              </w:rPr>
            </w:pPr>
            <w:r>
              <w:rPr>
                <w:b/>
              </w:rPr>
              <w:t xml:space="preserve">                  5 iş günü</w:t>
            </w:r>
          </w:p>
        </w:tc>
      </w:tr>
      <w:tr w:rsidR="0015778A" w:rsidRPr="00150CF2" w:rsidTr="00ED72C9">
        <w:tc>
          <w:tcPr>
            <w:tcW w:w="828" w:type="dxa"/>
            <w:shd w:val="clear" w:color="auto" w:fill="auto"/>
          </w:tcPr>
          <w:p w:rsidR="00483F8B" w:rsidRDefault="00483F8B" w:rsidP="00ED72C9">
            <w:pPr>
              <w:jc w:val="center"/>
              <w:rPr>
                <w:b/>
              </w:rPr>
            </w:pPr>
          </w:p>
          <w:p w:rsidR="00483F8B" w:rsidRDefault="00483F8B" w:rsidP="00ED72C9">
            <w:pPr>
              <w:jc w:val="center"/>
              <w:rPr>
                <w:b/>
              </w:rPr>
            </w:pPr>
          </w:p>
          <w:p w:rsidR="0015778A" w:rsidRPr="00ED72C9" w:rsidRDefault="00483F8B" w:rsidP="00ED72C9">
            <w:pPr>
              <w:jc w:val="center"/>
              <w:rPr>
                <w:b/>
              </w:rPr>
            </w:pPr>
            <w:r>
              <w:rPr>
                <w:b/>
              </w:rPr>
              <w:t>12</w:t>
            </w:r>
          </w:p>
        </w:tc>
        <w:tc>
          <w:tcPr>
            <w:tcW w:w="2700" w:type="dxa"/>
            <w:shd w:val="clear" w:color="auto" w:fill="auto"/>
          </w:tcPr>
          <w:p w:rsidR="0015778A" w:rsidRPr="00ED72C9" w:rsidRDefault="0015778A" w:rsidP="0015778A">
            <w:pPr>
              <w:pStyle w:val="Default"/>
              <w:rPr>
                <w:rFonts w:ascii="Times New Roman" w:hAnsi="Times New Roman" w:cs="Times New Roman"/>
                <w:sz w:val="23"/>
                <w:szCs w:val="23"/>
              </w:rPr>
            </w:pPr>
            <w:r w:rsidRPr="00ED72C9">
              <w:rPr>
                <w:rFonts w:ascii="Times New Roman" w:hAnsi="Times New Roman" w:cs="Times New Roman"/>
                <w:b/>
                <w:bCs/>
                <w:sz w:val="23"/>
                <w:szCs w:val="23"/>
              </w:rPr>
              <w:t xml:space="preserve">5510 Sayılı Kanunun 4/1-A Kapsamında Sigortalı Çalıştıran İşverenlere Kesilen İdari Para Cezalarına İtiraz </w:t>
            </w:r>
          </w:p>
          <w:p w:rsidR="0015778A" w:rsidRDefault="0015778A" w:rsidP="00ED72C9">
            <w:pPr>
              <w:rPr>
                <w:b/>
              </w:rPr>
            </w:pPr>
          </w:p>
        </w:tc>
        <w:tc>
          <w:tcPr>
            <w:tcW w:w="8640" w:type="dxa"/>
            <w:shd w:val="clear" w:color="auto" w:fill="auto"/>
          </w:tcPr>
          <w:p w:rsidR="0015778A" w:rsidRDefault="0015778A" w:rsidP="00ED72C9">
            <w:r>
              <w:t>Dilekçe</w:t>
            </w:r>
          </w:p>
        </w:tc>
        <w:tc>
          <w:tcPr>
            <w:tcW w:w="3420" w:type="dxa"/>
            <w:shd w:val="clear" w:color="auto" w:fill="auto"/>
          </w:tcPr>
          <w:p w:rsidR="0015778A" w:rsidRDefault="0015778A" w:rsidP="00ED72C9">
            <w:pPr>
              <w:rPr>
                <w:b/>
              </w:rPr>
            </w:pPr>
            <w:r>
              <w:rPr>
                <w:b/>
              </w:rPr>
              <w:t xml:space="preserve">            </w:t>
            </w:r>
          </w:p>
          <w:p w:rsidR="0015778A" w:rsidRDefault="0015778A" w:rsidP="00ED72C9">
            <w:pPr>
              <w:rPr>
                <w:b/>
              </w:rPr>
            </w:pPr>
          </w:p>
          <w:p w:rsidR="0015778A" w:rsidRDefault="0015778A" w:rsidP="00ED72C9">
            <w:pPr>
              <w:rPr>
                <w:b/>
              </w:rPr>
            </w:pPr>
            <w:r>
              <w:rPr>
                <w:b/>
              </w:rPr>
              <w:t xml:space="preserve">                  30 iş günü</w:t>
            </w:r>
          </w:p>
        </w:tc>
      </w:tr>
      <w:tr w:rsidR="00412EBA" w:rsidRPr="00150CF2" w:rsidTr="00ED72C9">
        <w:tc>
          <w:tcPr>
            <w:tcW w:w="828" w:type="dxa"/>
            <w:shd w:val="clear" w:color="auto" w:fill="auto"/>
          </w:tcPr>
          <w:p w:rsidR="00412EBA" w:rsidRPr="00ED72C9" w:rsidRDefault="00412EBA" w:rsidP="00ED72C9">
            <w:pPr>
              <w:jc w:val="center"/>
              <w:rPr>
                <w:b/>
              </w:rPr>
            </w:pPr>
          </w:p>
          <w:p w:rsidR="00412EBA" w:rsidRPr="00ED72C9" w:rsidRDefault="00483F8B" w:rsidP="00ED72C9">
            <w:pPr>
              <w:jc w:val="center"/>
              <w:rPr>
                <w:b/>
              </w:rPr>
            </w:pPr>
            <w:r>
              <w:rPr>
                <w:b/>
              </w:rPr>
              <w:t>13</w:t>
            </w:r>
          </w:p>
        </w:tc>
        <w:tc>
          <w:tcPr>
            <w:tcW w:w="2700" w:type="dxa"/>
            <w:shd w:val="clear" w:color="auto" w:fill="auto"/>
          </w:tcPr>
          <w:p w:rsidR="00412EBA" w:rsidRPr="00ED72C9" w:rsidRDefault="00412EBA" w:rsidP="00ED72C9">
            <w:pPr>
              <w:rPr>
                <w:b/>
              </w:rPr>
            </w:pPr>
            <w:r w:rsidRPr="00ED72C9">
              <w:rPr>
                <w:b/>
              </w:rPr>
              <w:t>Günlük Kazanç Beyanının Alınması İşlemi</w:t>
            </w:r>
          </w:p>
        </w:tc>
        <w:tc>
          <w:tcPr>
            <w:tcW w:w="8640" w:type="dxa"/>
            <w:shd w:val="clear" w:color="auto" w:fill="auto"/>
          </w:tcPr>
          <w:p w:rsidR="00412EBA" w:rsidRDefault="00412EBA" w:rsidP="00ED72C9">
            <w:r>
              <w:t>1-Prime esas günlük kazanç beyan talep formu</w:t>
            </w:r>
          </w:p>
        </w:tc>
        <w:tc>
          <w:tcPr>
            <w:tcW w:w="3420" w:type="dxa"/>
            <w:shd w:val="clear" w:color="auto" w:fill="auto"/>
          </w:tcPr>
          <w:p w:rsidR="00412EBA" w:rsidRPr="00ED72C9" w:rsidRDefault="00412EBA" w:rsidP="00ED72C9">
            <w:pPr>
              <w:jc w:val="center"/>
              <w:rPr>
                <w:b/>
              </w:rPr>
            </w:pPr>
          </w:p>
          <w:p w:rsidR="00412EBA" w:rsidRPr="00ED72C9" w:rsidRDefault="00412EBA" w:rsidP="00ED72C9">
            <w:pPr>
              <w:jc w:val="center"/>
              <w:rPr>
                <w:b/>
              </w:rPr>
            </w:pPr>
            <w:r w:rsidRPr="00ED72C9">
              <w:rPr>
                <w:b/>
              </w:rPr>
              <w:t>1</w:t>
            </w:r>
            <w:r w:rsidR="00751827">
              <w:rPr>
                <w:b/>
              </w:rPr>
              <w:t xml:space="preserve"> iş günü</w:t>
            </w:r>
          </w:p>
          <w:p w:rsidR="00412EBA" w:rsidRPr="00ED72C9" w:rsidRDefault="00412EBA" w:rsidP="00ED72C9">
            <w:pPr>
              <w:jc w:val="center"/>
              <w:rPr>
                <w:b/>
              </w:rPr>
            </w:pPr>
          </w:p>
        </w:tc>
      </w:tr>
      <w:tr w:rsidR="00412EBA" w:rsidRPr="00150CF2" w:rsidTr="00ED72C9">
        <w:tc>
          <w:tcPr>
            <w:tcW w:w="828" w:type="dxa"/>
            <w:shd w:val="clear" w:color="auto" w:fill="auto"/>
          </w:tcPr>
          <w:p w:rsidR="00412EBA" w:rsidRPr="00ED72C9" w:rsidRDefault="00412EBA" w:rsidP="00ED72C9">
            <w:pPr>
              <w:jc w:val="center"/>
              <w:rPr>
                <w:b/>
              </w:rPr>
            </w:pPr>
          </w:p>
          <w:p w:rsidR="00412EBA" w:rsidRPr="00ED72C9" w:rsidRDefault="00483F8B" w:rsidP="00ED72C9">
            <w:pPr>
              <w:jc w:val="center"/>
              <w:rPr>
                <w:b/>
              </w:rPr>
            </w:pPr>
            <w:r>
              <w:rPr>
                <w:b/>
              </w:rPr>
              <w:t>14</w:t>
            </w:r>
          </w:p>
        </w:tc>
        <w:tc>
          <w:tcPr>
            <w:tcW w:w="2700" w:type="dxa"/>
            <w:shd w:val="clear" w:color="auto" w:fill="auto"/>
          </w:tcPr>
          <w:p w:rsidR="00412EBA" w:rsidRPr="00ED72C9" w:rsidRDefault="00412EBA" w:rsidP="00ED72C9">
            <w:pPr>
              <w:rPr>
                <w:b/>
              </w:rPr>
            </w:pPr>
            <w:r w:rsidRPr="00ED72C9">
              <w:rPr>
                <w:b/>
              </w:rPr>
              <w:t>Sosyal Güvenlik Kurumu Başkanlığı Bilgi Edinme</w:t>
            </w:r>
          </w:p>
        </w:tc>
        <w:tc>
          <w:tcPr>
            <w:tcW w:w="8640" w:type="dxa"/>
            <w:shd w:val="clear" w:color="auto" w:fill="auto"/>
          </w:tcPr>
          <w:p w:rsidR="00412EBA" w:rsidRDefault="00412EBA" w:rsidP="00ED72C9">
            <w:r>
              <w:t xml:space="preserve">*Bilgi Edinme Talep Formu, (Bilgi Edinme Hakkı Kanununun Uygulanmasına İlişkin Esas ve Usuller Hakkında </w:t>
            </w:r>
            <w:proofErr w:type="spellStart"/>
            <w:proofErr w:type="gramStart"/>
            <w:r>
              <w:t>Yönetmelik:Madde</w:t>
            </w:r>
            <w:proofErr w:type="spellEnd"/>
            <w:proofErr w:type="gramEnd"/>
            <w:r>
              <w:t xml:space="preserve"> 9)</w:t>
            </w:r>
          </w:p>
        </w:tc>
        <w:tc>
          <w:tcPr>
            <w:tcW w:w="3420" w:type="dxa"/>
            <w:shd w:val="clear" w:color="auto" w:fill="auto"/>
          </w:tcPr>
          <w:p w:rsidR="00412EBA" w:rsidRPr="00ED72C9" w:rsidRDefault="00412EBA" w:rsidP="00ED72C9">
            <w:pPr>
              <w:jc w:val="center"/>
              <w:rPr>
                <w:b/>
              </w:rPr>
            </w:pPr>
          </w:p>
          <w:p w:rsidR="00412EBA" w:rsidRPr="00ED72C9" w:rsidRDefault="00412EBA" w:rsidP="006D4259">
            <w:pPr>
              <w:jc w:val="center"/>
              <w:rPr>
                <w:b/>
              </w:rPr>
            </w:pPr>
            <w:r w:rsidRPr="00ED72C9">
              <w:rPr>
                <w:b/>
              </w:rPr>
              <w:t>3</w:t>
            </w:r>
            <w:r w:rsidR="006D4259">
              <w:rPr>
                <w:b/>
              </w:rPr>
              <w:t xml:space="preserve"> iş günü</w:t>
            </w:r>
          </w:p>
        </w:tc>
      </w:tr>
      <w:tr w:rsidR="00412EBA" w:rsidRPr="00150CF2" w:rsidTr="00ED72C9">
        <w:tc>
          <w:tcPr>
            <w:tcW w:w="828" w:type="dxa"/>
            <w:shd w:val="clear" w:color="auto" w:fill="auto"/>
          </w:tcPr>
          <w:p w:rsidR="00412EBA" w:rsidRPr="00ED72C9" w:rsidRDefault="006D4259" w:rsidP="00483F8B">
            <w:pPr>
              <w:jc w:val="center"/>
              <w:rPr>
                <w:b/>
              </w:rPr>
            </w:pPr>
            <w:r>
              <w:rPr>
                <w:b/>
              </w:rPr>
              <w:t>1</w:t>
            </w:r>
            <w:r w:rsidR="00483F8B">
              <w:rPr>
                <w:b/>
              </w:rPr>
              <w:t>5</w:t>
            </w:r>
          </w:p>
        </w:tc>
        <w:tc>
          <w:tcPr>
            <w:tcW w:w="2700" w:type="dxa"/>
            <w:shd w:val="clear" w:color="auto" w:fill="auto"/>
          </w:tcPr>
          <w:p w:rsidR="00412EBA" w:rsidRPr="00ED72C9" w:rsidRDefault="00412EBA" w:rsidP="00ED72C9">
            <w:pPr>
              <w:rPr>
                <w:b/>
              </w:rPr>
            </w:pPr>
          </w:p>
          <w:p w:rsidR="00412EBA" w:rsidRPr="00ED72C9" w:rsidRDefault="00412EBA" w:rsidP="00ED72C9">
            <w:pPr>
              <w:rPr>
                <w:b/>
              </w:rPr>
            </w:pPr>
            <w:r w:rsidRPr="00ED72C9">
              <w:rPr>
                <w:b/>
              </w:rPr>
              <w:t>T.C. Başbakanlık Bilgi Edinme (</w:t>
            </w:r>
            <w:proofErr w:type="spellStart"/>
            <w:r w:rsidRPr="00ED72C9">
              <w:rPr>
                <w:b/>
              </w:rPr>
              <w:t>Bimer</w:t>
            </w:r>
            <w:proofErr w:type="spellEnd"/>
            <w:r w:rsidRPr="00ED72C9">
              <w:rPr>
                <w:b/>
              </w:rPr>
              <w:t>)</w:t>
            </w:r>
          </w:p>
        </w:tc>
        <w:tc>
          <w:tcPr>
            <w:tcW w:w="8640" w:type="dxa"/>
            <w:shd w:val="clear" w:color="auto" w:fill="auto"/>
          </w:tcPr>
          <w:p w:rsidR="00412EBA" w:rsidRDefault="00412EBA" w:rsidP="00ED72C9">
            <w:r>
              <w:t xml:space="preserve">*Bilgi Edinme Talep Formu, (Bilgi Edinme Hakkı Kanununun Uygulanmasına İlişkin Esas ve Usuller Hakkında </w:t>
            </w:r>
            <w:proofErr w:type="spellStart"/>
            <w:proofErr w:type="gramStart"/>
            <w:r>
              <w:t>Yönetmelik:Madde</w:t>
            </w:r>
            <w:proofErr w:type="spellEnd"/>
            <w:proofErr w:type="gramEnd"/>
            <w:r>
              <w:t xml:space="preserve"> 9)</w:t>
            </w:r>
          </w:p>
        </w:tc>
        <w:tc>
          <w:tcPr>
            <w:tcW w:w="3420" w:type="dxa"/>
            <w:shd w:val="clear" w:color="auto" w:fill="auto"/>
          </w:tcPr>
          <w:p w:rsidR="00412EBA" w:rsidRPr="00ED72C9" w:rsidRDefault="00412EBA" w:rsidP="006D4259">
            <w:pPr>
              <w:jc w:val="center"/>
              <w:rPr>
                <w:b/>
              </w:rPr>
            </w:pPr>
            <w:r w:rsidRPr="00ED72C9">
              <w:rPr>
                <w:b/>
              </w:rPr>
              <w:t>3</w:t>
            </w:r>
            <w:r w:rsidR="006D4259">
              <w:rPr>
                <w:b/>
              </w:rPr>
              <w:t xml:space="preserve"> iş günü</w:t>
            </w:r>
          </w:p>
        </w:tc>
      </w:tr>
      <w:tr w:rsidR="00412EBA" w:rsidRPr="00150CF2" w:rsidTr="00ED72C9">
        <w:tc>
          <w:tcPr>
            <w:tcW w:w="828" w:type="dxa"/>
            <w:shd w:val="clear" w:color="auto" w:fill="auto"/>
          </w:tcPr>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6D4259" w:rsidP="00483F8B">
            <w:pPr>
              <w:jc w:val="center"/>
              <w:rPr>
                <w:b/>
              </w:rPr>
            </w:pPr>
            <w:r>
              <w:rPr>
                <w:b/>
              </w:rPr>
              <w:t>1</w:t>
            </w:r>
            <w:r w:rsidR="00483F8B">
              <w:rPr>
                <w:b/>
              </w:rPr>
              <w:t>6</w:t>
            </w:r>
          </w:p>
        </w:tc>
        <w:tc>
          <w:tcPr>
            <w:tcW w:w="2700" w:type="dxa"/>
            <w:shd w:val="clear" w:color="auto" w:fill="auto"/>
          </w:tcPr>
          <w:p w:rsidR="00412EBA" w:rsidRPr="00ED72C9" w:rsidRDefault="00412EBA" w:rsidP="00ED72C9">
            <w:pPr>
              <w:rPr>
                <w:b/>
              </w:rPr>
            </w:pPr>
          </w:p>
          <w:p w:rsidR="00412EBA" w:rsidRDefault="00412EBA" w:rsidP="00ED72C9">
            <w:pPr>
              <w:rPr>
                <w:b/>
              </w:rPr>
            </w:pPr>
          </w:p>
          <w:p w:rsidR="00E309FA" w:rsidRDefault="00E309FA" w:rsidP="00ED72C9">
            <w:pPr>
              <w:rPr>
                <w:b/>
              </w:rPr>
            </w:pPr>
          </w:p>
          <w:p w:rsidR="00E309FA" w:rsidRDefault="00E309FA" w:rsidP="00ED72C9">
            <w:pPr>
              <w:rPr>
                <w:b/>
              </w:rPr>
            </w:pPr>
          </w:p>
          <w:p w:rsidR="00E309FA" w:rsidRDefault="00E309FA" w:rsidP="00ED72C9">
            <w:pPr>
              <w:rPr>
                <w:b/>
              </w:rPr>
            </w:pPr>
          </w:p>
          <w:p w:rsidR="00A375B6" w:rsidRDefault="00A375B6" w:rsidP="00ED72C9">
            <w:pPr>
              <w:rPr>
                <w:b/>
              </w:rPr>
            </w:pPr>
          </w:p>
          <w:p w:rsidR="00412EBA" w:rsidRPr="00ED72C9" w:rsidRDefault="00412EBA" w:rsidP="00ED72C9">
            <w:pPr>
              <w:rPr>
                <w:b/>
              </w:rPr>
            </w:pPr>
            <w:r w:rsidRPr="00ED72C9">
              <w:rPr>
                <w:b/>
              </w:rPr>
              <w:t xml:space="preserve">5510 Sayılı Kanun </w:t>
            </w:r>
            <w:proofErr w:type="gramStart"/>
            <w:r w:rsidRPr="00ED72C9">
              <w:rPr>
                <w:b/>
              </w:rPr>
              <w:t>Uyarınca ,4</w:t>
            </w:r>
            <w:proofErr w:type="gramEnd"/>
            <w:r w:rsidRPr="00ED72C9">
              <w:rPr>
                <w:b/>
              </w:rPr>
              <w:t xml:space="preserve">/1-A Kapsamında Sigortalı Olanların Çalıştıkları </w:t>
            </w:r>
            <w:r w:rsidRPr="00ED72C9">
              <w:rPr>
                <w:b/>
              </w:rPr>
              <w:lastRenderedPageBreak/>
              <w:t>İşyerlerinin Tescil Edilmesi</w:t>
            </w:r>
          </w:p>
        </w:tc>
        <w:tc>
          <w:tcPr>
            <w:tcW w:w="8640" w:type="dxa"/>
            <w:shd w:val="clear" w:color="auto" w:fill="auto"/>
          </w:tcPr>
          <w:p w:rsidR="00412EBA" w:rsidRDefault="00412EBA" w:rsidP="00ED72C9">
            <w:r>
              <w:lastRenderedPageBreak/>
              <w:t>İşverenler, işyeri bildirgesi ile birlikte verilmesi gereken,</w:t>
            </w:r>
          </w:p>
          <w:p w:rsidR="00412EBA" w:rsidRDefault="00412EBA" w:rsidP="00ED72C9">
            <w:r>
              <w:t>1-Yerleşim belgesi ile imza Sirküleri</w:t>
            </w:r>
          </w:p>
          <w:p w:rsidR="00412EBA" w:rsidRDefault="00412EBA" w:rsidP="00ED72C9">
            <w:r>
              <w:t xml:space="preserve">2-Varsa işveren vekiline ait noterden onaylı </w:t>
            </w:r>
            <w:proofErr w:type="gramStart"/>
            <w:r>
              <w:t>vekaletname</w:t>
            </w:r>
            <w:proofErr w:type="gramEnd"/>
            <w:r>
              <w:t xml:space="preserve"> ve imza sirkülerini,</w:t>
            </w:r>
          </w:p>
          <w:p w:rsidR="00412EBA" w:rsidRDefault="00412EBA" w:rsidP="00ED72C9">
            <w:r>
              <w:t>3-Diğer kanunlar uyarınca tutmak zorunda oldukları defterin türünü gösteren resmi nitelikteki belgelerini,</w:t>
            </w:r>
          </w:p>
          <w:p w:rsidR="00412EBA" w:rsidRDefault="00412EBA" w:rsidP="00ED72C9">
            <w:r>
              <w:t>4-Tüzel kişilerde tescile ilişkin Ticaret Sicil Gazetesi ile tüzel kişiliği temsile ve ilzama yetkili kimselerin imza sirkülerini,</w:t>
            </w:r>
          </w:p>
          <w:p w:rsidR="00412EBA" w:rsidRDefault="00412EBA" w:rsidP="00ED72C9">
            <w:r>
              <w:t>5-Adi ortaklıklarda noter onaylı ortaklık sözleşmesini,</w:t>
            </w:r>
          </w:p>
          <w:p w:rsidR="00412EBA" w:rsidRDefault="00412EBA" w:rsidP="00ED72C9">
            <w:r>
              <w:t xml:space="preserve">6-Kapıcılık </w:t>
            </w:r>
            <w:proofErr w:type="gramStart"/>
            <w:r>
              <w:t>işyerinde , kat</w:t>
            </w:r>
            <w:proofErr w:type="gramEnd"/>
            <w:r>
              <w:t xml:space="preserve"> maliklerinin ad-soyadlarını, adreslerini ve Türkiye Cumhuriyeti kimlik numaralarını gösterir listesini,</w:t>
            </w:r>
          </w:p>
          <w:p w:rsidR="00412EBA" w:rsidRDefault="00412EBA" w:rsidP="00ED72C9">
            <w:r>
              <w:lastRenderedPageBreak/>
              <w:t xml:space="preserve">7-İhale konusu </w:t>
            </w:r>
            <w:proofErr w:type="gramStart"/>
            <w:r>
              <w:t>işlerde , işin</w:t>
            </w:r>
            <w:proofErr w:type="gramEnd"/>
            <w:r>
              <w:t xml:space="preserve"> sözleşmesinin veya işin üstlenildiğini gösterir idarenin yazısının aslı ya da idarece onaylı fotokopilerini,</w:t>
            </w:r>
          </w:p>
          <w:p w:rsidR="00412EBA" w:rsidRDefault="00412EBA" w:rsidP="00ED72C9">
            <w:r>
              <w:t xml:space="preserve">8-İnşaat İşyerlerinde, yapı ruhsatının onaylı </w:t>
            </w:r>
            <w:proofErr w:type="gramStart"/>
            <w:r>
              <w:t>fotokopisi , varsa</w:t>
            </w:r>
            <w:proofErr w:type="gramEnd"/>
            <w:r>
              <w:t xml:space="preserve"> arsa sahibi ile müteahhit arasındaki noter onaylı inşaat yapım sözleşmesini,</w:t>
            </w:r>
          </w:p>
          <w:p w:rsidR="00412EBA" w:rsidRDefault="00412EBA" w:rsidP="00ED72C9">
            <w:proofErr w:type="gramStart"/>
            <w:r>
              <w:t>işyerinin</w:t>
            </w:r>
            <w:proofErr w:type="gramEnd"/>
            <w:r>
              <w:t xml:space="preserve"> tescil tarihinden itibaren en geç bir ay içinde işyerini çevresine alan Kurumun ilgili ünitesine vereceklerdir.</w:t>
            </w:r>
          </w:p>
          <w:p w:rsidR="00412EBA" w:rsidRDefault="00412EBA" w:rsidP="00ED72C9">
            <w:r>
              <w:t xml:space="preserve">İşverenden iş alan alt işverenler, Kanundan doğan yükümlülükleri başlamadan önce, işyeri bildirgesi hariç yukarıda sayılan belgeleri ve asıl işverenle yapmış olduğu sözleşmenin bir örneğini, Kuruma elden veya posta yoluyla ya da elektronik ortamda gönderirler. </w:t>
            </w:r>
          </w:p>
        </w:tc>
        <w:tc>
          <w:tcPr>
            <w:tcW w:w="3420" w:type="dxa"/>
            <w:shd w:val="clear" w:color="auto" w:fill="auto"/>
          </w:tcPr>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E2783A" w:rsidP="00751827">
            <w:pPr>
              <w:jc w:val="center"/>
              <w:rPr>
                <w:b/>
              </w:rPr>
            </w:pPr>
            <w:r>
              <w:rPr>
                <w:b/>
              </w:rPr>
              <w:t>2</w:t>
            </w:r>
            <w:r w:rsidR="00751827">
              <w:rPr>
                <w:b/>
              </w:rPr>
              <w:t xml:space="preserve"> iş günü</w:t>
            </w:r>
          </w:p>
        </w:tc>
      </w:tr>
      <w:tr w:rsidR="00412EBA" w:rsidRPr="00150CF2" w:rsidTr="00ED72C9">
        <w:tc>
          <w:tcPr>
            <w:tcW w:w="828" w:type="dxa"/>
            <w:shd w:val="clear" w:color="auto" w:fill="auto"/>
          </w:tcPr>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6D4259" w:rsidP="00483F8B">
            <w:pPr>
              <w:jc w:val="center"/>
              <w:rPr>
                <w:b/>
              </w:rPr>
            </w:pPr>
            <w:r>
              <w:rPr>
                <w:b/>
              </w:rPr>
              <w:t>1</w:t>
            </w:r>
            <w:r w:rsidR="00483F8B">
              <w:rPr>
                <w:b/>
              </w:rPr>
              <w:t>7</w:t>
            </w:r>
          </w:p>
        </w:tc>
        <w:tc>
          <w:tcPr>
            <w:tcW w:w="2700" w:type="dxa"/>
            <w:shd w:val="clear" w:color="auto" w:fill="auto"/>
          </w:tcPr>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p>
          <w:p w:rsidR="00412EBA" w:rsidRPr="00ED72C9" w:rsidRDefault="00412EBA" w:rsidP="00ED72C9">
            <w:pPr>
              <w:rPr>
                <w:b/>
              </w:rPr>
            </w:pPr>
            <w:r w:rsidRPr="00ED72C9">
              <w:rPr>
                <w:b/>
              </w:rPr>
              <w:t>E-Bildirge Başvuru</w:t>
            </w:r>
          </w:p>
        </w:tc>
        <w:tc>
          <w:tcPr>
            <w:tcW w:w="8640" w:type="dxa"/>
            <w:shd w:val="clear" w:color="auto" w:fill="auto"/>
          </w:tcPr>
          <w:p w:rsidR="006D4259" w:rsidRDefault="006D4259" w:rsidP="006D4259"/>
          <w:p w:rsidR="006D4259" w:rsidRDefault="006D4259" w:rsidP="006D4259">
            <w:r>
              <w:t>1-e-Sigorta Hizmetleri İnternet Kullanıcı Kodu Kullanıcı Şifresi Başvuru Formu</w:t>
            </w:r>
          </w:p>
          <w:p w:rsidR="00412EBA" w:rsidRDefault="00412EBA" w:rsidP="00ED72C9">
            <w:r>
              <w:t>2-e-Sigorta Sözleşmesi</w:t>
            </w:r>
          </w:p>
          <w:p w:rsidR="00412EBA" w:rsidRDefault="00412EBA" w:rsidP="00ED72C9">
            <w:r>
              <w:t xml:space="preserve">a-İşverenin gerçek kişi olması durumunda </w:t>
            </w:r>
            <w:proofErr w:type="gramStart"/>
            <w:r>
              <w:t>başvurular , gerçek</w:t>
            </w:r>
            <w:proofErr w:type="gramEnd"/>
            <w:r>
              <w:t xml:space="preserve"> kişi olan işverenlerce Yapılabileceği gibi, gerçek kişi işverenlerin yetki verilmesini talep ettikleri kullanıcılar tarafında da </w:t>
            </w:r>
            <w:proofErr w:type="spellStart"/>
            <w:r>
              <w:t>yapılabilecektir.Ancak</w:t>
            </w:r>
            <w:proofErr w:type="spellEnd"/>
            <w:r>
              <w:t xml:space="preserve"> bu durumda , yetki verilmesi talep edilen kullanıcı için düzenlenmiş vekaletnamenin aslının veya noter onaylı suretinin de e-Sigorta Sözleşmesi ile birlikte başvuru formunun ekinde ibraz edilmesi gerekmektedir.</w:t>
            </w:r>
          </w:p>
          <w:p w:rsidR="00412EBA" w:rsidRDefault="00412EBA" w:rsidP="00ED72C9">
            <w:r>
              <w:t xml:space="preserve">b-İşverenin tüzel kişi olması durumunda başvuru formunda hem tüzel kişiyi temsil ve ilzama yetkili bulunan kişinin işveren olarak </w:t>
            </w:r>
            <w:proofErr w:type="gramStart"/>
            <w:r>
              <w:t>imzası , hem</w:t>
            </w:r>
            <w:proofErr w:type="gramEnd"/>
            <w:r>
              <w:t xml:space="preserve"> de bu kişi tarafından yetkili kılınan  kişinin imzası bulunacak olup, başvuru formuna imza sirkülerinin veya vekaletnamenin aslı yada onaylı sureti eklenecektir.</w:t>
            </w:r>
          </w:p>
        </w:tc>
        <w:tc>
          <w:tcPr>
            <w:tcW w:w="3420" w:type="dxa"/>
            <w:shd w:val="clear" w:color="auto" w:fill="auto"/>
          </w:tcPr>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412EBA" w:rsidP="00ED72C9">
            <w:pPr>
              <w:jc w:val="center"/>
              <w:rPr>
                <w:b/>
              </w:rPr>
            </w:pPr>
          </w:p>
          <w:p w:rsidR="00412EBA" w:rsidRPr="00ED72C9" w:rsidRDefault="009F6403" w:rsidP="00751827">
            <w:pPr>
              <w:jc w:val="center"/>
              <w:rPr>
                <w:b/>
              </w:rPr>
            </w:pPr>
            <w:r>
              <w:rPr>
                <w:b/>
              </w:rPr>
              <w:t>1</w:t>
            </w:r>
            <w:r w:rsidR="00751827">
              <w:rPr>
                <w:b/>
              </w:rPr>
              <w:t xml:space="preserve"> iş günü</w:t>
            </w:r>
          </w:p>
        </w:tc>
      </w:tr>
      <w:tr w:rsidR="00412EBA" w:rsidRPr="00150CF2" w:rsidTr="00ED72C9">
        <w:tc>
          <w:tcPr>
            <w:tcW w:w="828" w:type="dxa"/>
            <w:shd w:val="clear" w:color="auto" w:fill="auto"/>
          </w:tcPr>
          <w:p w:rsidR="00412EBA" w:rsidRPr="00ED72C9" w:rsidRDefault="00412EBA" w:rsidP="00ED72C9">
            <w:pPr>
              <w:jc w:val="center"/>
              <w:rPr>
                <w:b/>
              </w:rPr>
            </w:pPr>
          </w:p>
          <w:p w:rsidR="00412EBA" w:rsidRPr="00ED72C9" w:rsidRDefault="006D4259" w:rsidP="00483F8B">
            <w:pPr>
              <w:jc w:val="center"/>
              <w:rPr>
                <w:b/>
              </w:rPr>
            </w:pPr>
            <w:r>
              <w:rPr>
                <w:b/>
              </w:rPr>
              <w:t>1</w:t>
            </w:r>
            <w:r w:rsidR="00483F8B">
              <w:rPr>
                <w:b/>
              </w:rPr>
              <w:t>8</w:t>
            </w:r>
          </w:p>
        </w:tc>
        <w:tc>
          <w:tcPr>
            <w:tcW w:w="2700" w:type="dxa"/>
            <w:shd w:val="clear" w:color="auto" w:fill="auto"/>
          </w:tcPr>
          <w:p w:rsidR="00412EBA" w:rsidRPr="00ED72C9" w:rsidRDefault="00412EBA" w:rsidP="00ED72C9">
            <w:pPr>
              <w:rPr>
                <w:b/>
              </w:rPr>
            </w:pPr>
          </w:p>
          <w:p w:rsidR="00412EBA" w:rsidRDefault="00402C11" w:rsidP="00C723C1">
            <w:pPr>
              <w:rPr>
                <w:b/>
              </w:rPr>
            </w:pPr>
            <w:r>
              <w:rPr>
                <w:b/>
              </w:rPr>
              <w:t>Doğum Borçlanması</w:t>
            </w:r>
          </w:p>
          <w:p w:rsidR="00402C11" w:rsidRDefault="00402C11" w:rsidP="00C723C1">
            <w:pPr>
              <w:rPr>
                <w:b/>
              </w:rPr>
            </w:pPr>
          </w:p>
          <w:p w:rsidR="00402C11" w:rsidRPr="00ED72C9" w:rsidRDefault="00402C11" w:rsidP="00C723C1">
            <w:pPr>
              <w:rPr>
                <w:b/>
              </w:rPr>
            </w:pPr>
          </w:p>
        </w:tc>
        <w:tc>
          <w:tcPr>
            <w:tcW w:w="8640" w:type="dxa"/>
            <w:shd w:val="clear" w:color="auto" w:fill="auto"/>
          </w:tcPr>
          <w:p w:rsidR="00412EBA" w:rsidRDefault="00412EBA" w:rsidP="00ED72C9"/>
          <w:p w:rsidR="00412EBA" w:rsidRDefault="00402C11" w:rsidP="00402C11">
            <w:pPr>
              <w:numPr>
                <w:ilvl w:val="0"/>
                <w:numId w:val="2"/>
              </w:numPr>
            </w:pPr>
            <w:r>
              <w:t>Borçlanma dilekçesi/belgesi</w:t>
            </w:r>
          </w:p>
          <w:p w:rsidR="00402C11" w:rsidRDefault="00402C11" w:rsidP="00402C11">
            <w:pPr>
              <w:numPr>
                <w:ilvl w:val="0"/>
                <w:numId w:val="2"/>
              </w:numPr>
            </w:pPr>
            <w:r>
              <w:t>Nüfus kayıt örneği(</w:t>
            </w:r>
            <w:proofErr w:type="spellStart"/>
            <w:r>
              <w:t>KPS’den</w:t>
            </w:r>
            <w:proofErr w:type="spellEnd"/>
            <w:r>
              <w:t xml:space="preserve"> alınan bilgiler)</w:t>
            </w:r>
          </w:p>
        </w:tc>
        <w:tc>
          <w:tcPr>
            <w:tcW w:w="3420" w:type="dxa"/>
            <w:shd w:val="clear" w:color="auto" w:fill="auto"/>
          </w:tcPr>
          <w:p w:rsidR="00412EBA" w:rsidRPr="00ED72C9" w:rsidRDefault="00412EBA" w:rsidP="00ED72C9">
            <w:pPr>
              <w:jc w:val="center"/>
              <w:rPr>
                <w:b/>
              </w:rPr>
            </w:pPr>
          </w:p>
          <w:p w:rsidR="00412EBA" w:rsidRPr="00ED72C9" w:rsidRDefault="00E2783A" w:rsidP="00ED72C9">
            <w:pPr>
              <w:jc w:val="center"/>
              <w:rPr>
                <w:b/>
              </w:rPr>
            </w:pPr>
            <w:r>
              <w:rPr>
                <w:b/>
              </w:rPr>
              <w:t>2</w:t>
            </w:r>
            <w:r w:rsidR="00402C11">
              <w:rPr>
                <w:b/>
              </w:rPr>
              <w:t xml:space="preserve"> iş günü</w:t>
            </w:r>
          </w:p>
        </w:tc>
      </w:tr>
      <w:tr w:rsidR="00412EBA" w:rsidRPr="00150CF2" w:rsidTr="00ED72C9">
        <w:trPr>
          <w:trHeight w:val="833"/>
        </w:trPr>
        <w:tc>
          <w:tcPr>
            <w:tcW w:w="828" w:type="dxa"/>
            <w:shd w:val="clear" w:color="auto" w:fill="auto"/>
          </w:tcPr>
          <w:p w:rsidR="00483F8B" w:rsidRDefault="00483F8B" w:rsidP="00483F8B">
            <w:pPr>
              <w:jc w:val="center"/>
              <w:rPr>
                <w:b/>
              </w:rPr>
            </w:pPr>
          </w:p>
          <w:p w:rsidR="00412EBA" w:rsidRPr="00ED72C9" w:rsidRDefault="006D4259" w:rsidP="00483F8B">
            <w:pPr>
              <w:jc w:val="center"/>
              <w:rPr>
                <w:b/>
              </w:rPr>
            </w:pPr>
            <w:r>
              <w:rPr>
                <w:b/>
              </w:rPr>
              <w:t>1</w:t>
            </w:r>
            <w:r w:rsidR="00483F8B">
              <w:rPr>
                <w:b/>
              </w:rPr>
              <w:t>9</w:t>
            </w:r>
          </w:p>
        </w:tc>
        <w:tc>
          <w:tcPr>
            <w:tcW w:w="2700" w:type="dxa"/>
            <w:shd w:val="clear" w:color="auto" w:fill="auto"/>
          </w:tcPr>
          <w:p w:rsidR="00412EBA" w:rsidRPr="00ED72C9" w:rsidRDefault="00412EBA" w:rsidP="00ED72C9">
            <w:pPr>
              <w:rPr>
                <w:b/>
              </w:rPr>
            </w:pPr>
          </w:p>
          <w:p w:rsidR="00412EBA" w:rsidRPr="00ED72C9" w:rsidRDefault="00412EBA" w:rsidP="00ED72C9">
            <w:pPr>
              <w:rPr>
                <w:b/>
              </w:rPr>
            </w:pPr>
            <w:r w:rsidRPr="00ED72C9">
              <w:rPr>
                <w:b/>
              </w:rPr>
              <w:t>Askerlik Borçlanması</w:t>
            </w:r>
          </w:p>
        </w:tc>
        <w:tc>
          <w:tcPr>
            <w:tcW w:w="8640" w:type="dxa"/>
            <w:shd w:val="clear" w:color="auto" w:fill="auto"/>
          </w:tcPr>
          <w:p w:rsidR="00412EBA" w:rsidRDefault="00412EBA" w:rsidP="00ED72C9">
            <w:r>
              <w:t xml:space="preserve">1-Borçlanma </w:t>
            </w:r>
            <w:r w:rsidR="007D34B2">
              <w:t>dilekçesi/</w:t>
            </w:r>
            <w:r>
              <w:t>belgesi</w:t>
            </w:r>
            <w:r w:rsidR="007D34B2">
              <w:t xml:space="preserve"> (4/a-4/b)</w:t>
            </w:r>
          </w:p>
          <w:p w:rsidR="00412EBA" w:rsidRDefault="00412EBA" w:rsidP="00ED72C9">
            <w:r>
              <w:t>2-Askerlik süre belgesi</w:t>
            </w:r>
          </w:p>
        </w:tc>
        <w:tc>
          <w:tcPr>
            <w:tcW w:w="3420" w:type="dxa"/>
            <w:shd w:val="clear" w:color="auto" w:fill="auto"/>
          </w:tcPr>
          <w:p w:rsidR="00412EBA" w:rsidRPr="00ED72C9" w:rsidRDefault="00412EBA" w:rsidP="00ED72C9">
            <w:pPr>
              <w:jc w:val="center"/>
              <w:rPr>
                <w:b/>
              </w:rPr>
            </w:pPr>
          </w:p>
          <w:p w:rsidR="00412EBA" w:rsidRPr="00ED72C9" w:rsidRDefault="00E2783A" w:rsidP="007D34B2">
            <w:pPr>
              <w:jc w:val="center"/>
              <w:rPr>
                <w:b/>
              </w:rPr>
            </w:pPr>
            <w:r>
              <w:rPr>
                <w:b/>
              </w:rPr>
              <w:t>2</w:t>
            </w:r>
            <w:r w:rsidR="007D34B2">
              <w:rPr>
                <w:b/>
              </w:rPr>
              <w:t xml:space="preserve"> iş günü</w:t>
            </w:r>
          </w:p>
        </w:tc>
      </w:tr>
      <w:tr w:rsidR="005B2A42" w:rsidRPr="00150CF2" w:rsidTr="00ED72C9">
        <w:trPr>
          <w:trHeight w:val="833"/>
        </w:trPr>
        <w:tc>
          <w:tcPr>
            <w:tcW w:w="828" w:type="dxa"/>
            <w:shd w:val="clear" w:color="auto" w:fill="auto"/>
          </w:tcPr>
          <w:p w:rsidR="005B2A42" w:rsidRDefault="00483F8B" w:rsidP="00ED72C9">
            <w:pPr>
              <w:jc w:val="center"/>
              <w:rPr>
                <w:b/>
              </w:rPr>
            </w:pPr>
            <w:r>
              <w:rPr>
                <w:b/>
              </w:rPr>
              <w:t>20</w:t>
            </w:r>
          </w:p>
        </w:tc>
        <w:tc>
          <w:tcPr>
            <w:tcW w:w="2700" w:type="dxa"/>
            <w:shd w:val="clear" w:color="auto" w:fill="auto"/>
          </w:tcPr>
          <w:p w:rsidR="005B2A42" w:rsidRPr="00ED72C9" w:rsidRDefault="005B2A42" w:rsidP="005B2A42">
            <w:pPr>
              <w:rPr>
                <w:b/>
              </w:rPr>
            </w:pPr>
            <w:r>
              <w:rPr>
                <w:b/>
              </w:rPr>
              <w:t xml:space="preserve">4/b Tescil İşlemleri </w:t>
            </w:r>
          </w:p>
        </w:tc>
        <w:tc>
          <w:tcPr>
            <w:tcW w:w="8640" w:type="dxa"/>
            <w:shd w:val="clear" w:color="auto" w:fill="auto"/>
          </w:tcPr>
          <w:p w:rsidR="005B2A42" w:rsidRDefault="005B2A42" w:rsidP="005B2A42">
            <w:pPr>
              <w:numPr>
                <w:ilvl w:val="0"/>
                <w:numId w:val="1"/>
              </w:numPr>
            </w:pPr>
            <w:r>
              <w:t>Sigortalı işe giriş bildirgesi, İşten Ayrılış Bildirgesi(Ziraat odası</w:t>
            </w:r>
            <w:r w:rsidR="00B71AD4">
              <w:t xml:space="preserve"> On-</w:t>
            </w:r>
            <w:proofErr w:type="spellStart"/>
            <w:r w:rsidR="00B71AD4">
              <w:t>lıne</w:t>
            </w:r>
            <w:proofErr w:type="spellEnd"/>
            <w:r>
              <w:t>)</w:t>
            </w:r>
          </w:p>
          <w:p w:rsidR="005B2A42" w:rsidRDefault="005B2A42" w:rsidP="005B2A42">
            <w:r>
              <w:t xml:space="preserve">           2-Vedop kaydı</w:t>
            </w:r>
            <w:r w:rsidR="00B71AD4">
              <w:t>(</w:t>
            </w:r>
            <w:proofErr w:type="spellStart"/>
            <w:r w:rsidR="00B71AD4">
              <w:t>On_lıne</w:t>
            </w:r>
            <w:proofErr w:type="spellEnd"/>
            <w:r w:rsidR="00B71AD4">
              <w:t>)</w:t>
            </w:r>
            <w:r>
              <w:t>, Ticaret sicil müdürlüklerinden gelen bildirimler</w:t>
            </w:r>
            <w:r w:rsidR="00B71AD4">
              <w:t>(On-</w:t>
            </w:r>
            <w:proofErr w:type="spellStart"/>
            <w:r w:rsidR="00B71AD4">
              <w:t>lıne</w:t>
            </w:r>
            <w:proofErr w:type="spellEnd"/>
            <w:r w:rsidR="00B71AD4">
              <w:t>)</w:t>
            </w:r>
            <w:r>
              <w:t xml:space="preserve">, </w:t>
            </w:r>
            <w:proofErr w:type="gramStart"/>
            <w:r>
              <w:t>şirket       yetkilerinden</w:t>
            </w:r>
            <w:proofErr w:type="gramEnd"/>
            <w:r>
              <w:t xml:space="preserve"> gelen bildirimler</w:t>
            </w:r>
          </w:p>
        </w:tc>
        <w:tc>
          <w:tcPr>
            <w:tcW w:w="3420" w:type="dxa"/>
            <w:shd w:val="clear" w:color="auto" w:fill="auto"/>
          </w:tcPr>
          <w:p w:rsidR="005B2A42" w:rsidRPr="00ED72C9" w:rsidRDefault="005B2A42" w:rsidP="005B2A42">
            <w:pPr>
              <w:jc w:val="center"/>
              <w:rPr>
                <w:b/>
              </w:rPr>
            </w:pPr>
            <w:r>
              <w:rPr>
                <w:b/>
              </w:rPr>
              <w:t>10 iş günü</w:t>
            </w:r>
          </w:p>
        </w:tc>
      </w:tr>
      <w:tr w:rsidR="006D4259" w:rsidRPr="00150CF2" w:rsidTr="00ED72C9">
        <w:trPr>
          <w:trHeight w:val="833"/>
        </w:trPr>
        <w:tc>
          <w:tcPr>
            <w:tcW w:w="828" w:type="dxa"/>
            <w:shd w:val="clear" w:color="auto" w:fill="auto"/>
          </w:tcPr>
          <w:p w:rsidR="006D4259" w:rsidRPr="00ED72C9" w:rsidRDefault="00483F8B" w:rsidP="005B2A42">
            <w:pPr>
              <w:jc w:val="center"/>
              <w:rPr>
                <w:b/>
              </w:rPr>
            </w:pPr>
            <w:r>
              <w:rPr>
                <w:b/>
              </w:rPr>
              <w:t>21</w:t>
            </w:r>
          </w:p>
        </w:tc>
        <w:tc>
          <w:tcPr>
            <w:tcW w:w="2700" w:type="dxa"/>
            <w:shd w:val="clear" w:color="auto" w:fill="auto"/>
          </w:tcPr>
          <w:p w:rsidR="006D4259" w:rsidRPr="00ED72C9" w:rsidRDefault="006D4259" w:rsidP="00ED72C9">
            <w:pPr>
              <w:rPr>
                <w:b/>
              </w:rPr>
            </w:pPr>
            <w:r>
              <w:rPr>
                <w:b/>
              </w:rPr>
              <w:t>Tescil düzeltme 4/b</w:t>
            </w:r>
          </w:p>
        </w:tc>
        <w:tc>
          <w:tcPr>
            <w:tcW w:w="8640" w:type="dxa"/>
            <w:shd w:val="clear" w:color="auto" w:fill="auto"/>
          </w:tcPr>
          <w:p w:rsidR="006D4259" w:rsidRDefault="006D4259" w:rsidP="00ED72C9">
            <w:r>
              <w:t>Sigortalı dilekçesi</w:t>
            </w:r>
          </w:p>
        </w:tc>
        <w:tc>
          <w:tcPr>
            <w:tcW w:w="3420" w:type="dxa"/>
            <w:shd w:val="clear" w:color="auto" w:fill="auto"/>
          </w:tcPr>
          <w:p w:rsidR="006D4259" w:rsidRPr="00ED72C9" w:rsidRDefault="006D4259" w:rsidP="00ED72C9">
            <w:pPr>
              <w:jc w:val="center"/>
              <w:rPr>
                <w:b/>
              </w:rPr>
            </w:pPr>
            <w:r>
              <w:rPr>
                <w:b/>
              </w:rPr>
              <w:t>1 iş günü</w:t>
            </w:r>
          </w:p>
        </w:tc>
      </w:tr>
      <w:tr w:rsidR="006D4259" w:rsidRPr="00150CF2" w:rsidTr="00ED72C9">
        <w:trPr>
          <w:trHeight w:val="833"/>
        </w:trPr>
        <w:tc>
          <w:tcPr>
            <w:tcW w:w="828" w:type="dxa"/>
            <w:shd w:val="clear" w:color="auto" w:fill="auto"/>
          </w:tcPr>
          <w:p w:rsidR="006D4259" w:rsidRPr="00ED72C9" w:rsidRDefault="00483F8B" w:rsidP="005B2A42">
            <w:pPr>
              <w:jc w:val="center"/>
              <w:rPr>
                <w:b/>
              </w:rPr>
            </w:pPr>
            <w:r>
              <w:rPr>
                <w:b/>
              </w:rPr>
              <w:lastRenderedPageBreak/>
              <w:t>22</w:t>
            </w:r>
          </w:p>
        </w:tc>
        <w:tc>
          <w:tcPr>
            <w:tcW w:w="2700" w:type="dxa"/>
            <w:shd w:val="clear" w:color="auto" w:fill="auto"/>
          </w:tcPr>
          <w:p w:rsidR="006D4259" w:rsidRDefault="006D4259" w:rsidP="00ED72C9">
            <w:pPr>
              <w:rPr>
                <w:b/>
              </w:rPr>
            </w:pPr>
            <w:r>
              <w:rPr>
                <w:b/>
              </w:rPr>
              <w:t>Hizmet Güncelleme 4/b</w:t>
            </w:r>
          </w:p>
        </w:tc>
        <w:tc>
          <w:tcPr>
            <w:tcW w:w="8640" w:type="dxa"/>
            <w:shd w:val="clear" w:color="auto" w:fill="auto"/>
          </w:tcPr>
          <w:p w:rsidR="006D4259" w:rsidRDefault="006D4259" w:rsidP="00ED72C9">
            <w:r>
              <w:t>Sigortalı dilekçesi</w:t>
            </w:r>
          </w:p>
        </w:tc>
        <w:tc>
          <w:tcPr>
            <w:tcW w:w="3420" w:type="dxa"/>
            <w:shd w:val="clear" w:color="auto" w:fill="auto"/>
          </w:tcPr>
          <w:p w:rsidR="006D4259" w:rsidRDefault="006D4259" w:rsidP="00ED72C9">
            <w:pPr>
              <w:jc w:val="center"/>
              <w:rPr>
                <w:b/>
              </w:rPr>
            </w:pPr>
            <w:r>
              <w:rPr>
                <w:b/>
              </w:rPr>
              <w:t>1 iş günü</w:t>
            </w:r>
          </w:p>
        </w:tc>
      </w:tr>
      <w:tr w:rsidR="005B2A42" w:rsidRPr="00150CF2" w:rsidTr="00ED72C9">
        <w:trPr>
          <w:trHeight w:val="833"/>
        </w:trPr>
        <w:tc>
          <w:tcPr>
            <w:tcW w:w="828" w:type="dxa"/>
            <w:shd w:val="clear" w:color="auto" w:fill="auto"/>
          </w:tcPr>
          <w:p w:rsidR="005B2A42" w:rsidRDefault="00483F8B" w:rsidP="005B2A42">
            <w:pPr>
              <w:jc w:val="center"/>
              <w:rPr>
                <w:b/>
              </w:rPr>
            </w:pPr>
            <w:r>
              <w:rPr>
                <w:b/>
              </w:rPr>
              <w:t>23</w:t>
            </w:r>
          </w:p>
        </w:tc>
        <w:tc>
          <w:tcPr>
            <w:tcW w:w="2700" w:type="dxa"/>
            <w:shd w:val="clear" w:color="auto" w:fill="auto"/>
          </w:tcPr>
          <w:p w:rsidR="005B2A42" w:rsidRPr="00ED72C9" w:rsidRDefault="005B2A42" w:rsidP="005B2A42">
            <w:pPr>
              <w:pStyle w:val="Default"/>
              <w:rPr>
                <w:rFonts w:ascii="Times New Roman" w:hAnsi="Times New Roman" w:cs="Times New Roman"/>
                <w:sz w:val="23"/>
                <w:szCs w:val="23"/>
              </w:rPr>
            </w:pPr>
            <w:r w:rsidRPr="00ED72C9">
              <w:rPr>
                <w:rFonts w:ascii="Times New Roman" w:hAnsi="Times New Roman" w:cs="Times New Roman"/>
                <w:b/>
                <w:bCs/>
                <w:sz w:val="23"/>
                <w:szCs w:val="23"/>
              </w:rPr>
              <w:t>Hizmet Bildirme Birleştirme( 4/b)</w:t>
            </w:r>
          </w:p>
          <w:p w:rsidR="005B2A42" w:rsidRDefault="005B2A42" w:rsidP="00ED72C9">
            <w:pPr>
              <w:rPr>
                <w:b/>
              </w:rPr>
            </w:pPr>
          </w:p>
        </w:tc>
        <w:tc>
          <w:tcPr>
            <w:tcW w:w="8640" w:type="dxa"/>
            <w:shd w:val="clear" w:color="auto" w:fill="auto"/>
          </w:tcPr>
          <w:p w:rsidR="005B2A42" w:rsidRDefault="005B2A42" w:rsidP="00ED72C9">
            <w:r>
              <w:t xml:space="preserve">1-Sgk </w:t>
            </w:r>
            <w:proofErr w:type="spellStart"/>
            <w:r>
              <w:t>intra</w:t>
            </w:r>
            <w:proofErr w:type="spellEnd"/>
            <w:r>
              <w:t xml:space="preserve"> Hizmet isteme yazısı veya resmi yazı</w:t>
            </w:r>
          </w:p>
        </w:tc>
        <w:tc>
          <w:tcPr>
            <w:tcW w:w="3420" w:type="dxa"/>
            <w:shd w:val="clear" w:color="auto" w:fill="auto"/>
          </w:tcPr>
          <w:p w:rsidR="005B2A42" w:rsidRDefault="005B2A42" w:rsidP="00ED72C9">
            <w:pPr>
              <w:jc w:val="center"/>
              <w:rPr>
                <w:b/>
              </w:rPr>
            </w:pPr>
            <w:r>
              <w:rPr>
                <w:b/>
              </w:rPr>
              <w:t>10 iş günü</w:t>
            </w:r>
          </w:p>
        </w:tc>
      </w:tr>
      <w:tr w:rsidR="005B2A42" w:rsidRPr="00150CF2" w:rsidTr="00ED72C9">
        <w:trPr>
          <w:trHeight w:val="833"/>
        </w:trPr>
        <w:tc>
          <w:tcPr>
            <w:tcW w:w="828" w:type="dxa"/>
            <w:shd w:val="clear" w:color="auto" w:fill="auto"/>
          </w:tcPr>
          <w:p w:rsidR="005B2A42" w:rsidRDefault="00483F8B" w:rsidP="005B2A42">
            <w:pPr>
              <w:jc w:val="center"/>
              <w:rPr>
                <w:b/>
              </w:rPr>
            </w:pPr>
            <w:r>
              <w:rPr>
                <w:b/>
              </w:rPr>
              <w:t>24</w:t>
            </w:r>
          </w:p>
        </w:tc>
        <w:tc>
          <w:tcPr>
            <w:tcW w:w="2700" w:type="dxa"/>
            <w:shd w:val="clear" w:color="auto" w:fill="auto"/>
          </w:tcPr>
          <w:p w:rsidR="005B2A42" w:rsidRPr="00ED72C9" w:rsidRDefault="005B2A42" w:rsidP="005B2A42">
            <w:pPr>
              <w:pStyle w:val="Default"/>
              <w:rPr>
                <w:rFonts w:ascii="Times New Roman" w:hAnsi="Times New Roman" w:cs="Times New Roman"/>
                <w:b/>
                <w:bCs/>
                <w:sz w:val="23"/>
                <w:szCs w:val="23"/>
              </w:rPr>
            </w:pPr>
            <w:r>
              <w:rPr>
                <w:rFonts w:ascii="Times New Roman" w:hAnsi="Times New Roman" w:cs="Times New Roman"/>
                <w:b/>
                <w:bCs/>
                <w:sz w:val="23"/>
                <w:szCs w:val="23"/>
              </w:rPr>
              <w:t>Hizmet İsteme 4/b</w:t>
            </w:r>
          </w:p>
        </w:tc>
        <w:tc>
          <w:tcPr>
            <w:tcW w:w="8640" w:type="dxa"/>
            <w:shd w:val="clear" w:color="auto" w:fill="auto"/>
          </w:tcPr>
          <w:p w:rsidR="005B2A42" w:rsidRDefault="005B2A42" w:rsidP="00ED72C9">
            <w:r>
              <w:t>Sigortalı dilekçesi</w:t>
            </w:r>
          </w:p>
        </w:tc>
        <w:tc>
          <w:tcPr>
            <w:tcW w:w="3420" w:type="dxa"/>
            <w:shd w:val="clear" w:color="auto" w:fill="auto"/>
          </w:tcPr>
          <w:p w:rsidR="005B2A42" w:rsidRDefault="005B2A42" w:rsidP="00ED72C9">
            <w:pPr>
              <w:jc w:val="center"/>
              <w:rPr>
                <w:b/>
              </w:rPr>
            </w:pPr>
            <w:r>
              <w:rPr>
                <w:b/>
              </w:rPr>
              <w:t>5 iş günü</w:t>
            </w:r>
          </w:p>
        </w:tc>
      </w:tr>
      <w:tr w:rsidR="00483F8B" w:rsidRPr="00150CF2" w:rsidTr="00ED72C9">
        <w:trPr>
          <w:trHeight w:val="833"/>
        </w:trPr>
        <w:tc>
          <w:tcPr>
            <w:tcW w:w="828" w:type="dxa"/>
            <w:shd w:val="clear" w:color="auto" w:fill="auto"/>
          </w:tcPr>
          <w:p w:rsidR="00483F8B" w:rsidRDefault="00483F8B" w:rsidP="00483F8B">
            <w:pPr>
              <w:jc w:val="center"/>
              <w:rPr>
                <w:b/>
              </w:rPr>
            </w:pPr>
            <w:r>
              <w:rPr>
                <w:b/>
              </w:rPr>
              <w:t>25</w:t>
            </w:r>
          </w:p>
        </w:tc>
        <w:tc>
          <w:tcPr>
            <w:tcW w:w="2700" w:type="dxa"/>
            <w:shd w:val="clear" w:color="auto" w:fill="auto"/>
          </w:tcPr>
          <w:p w:rsidR="00483F8B" w:rsidRDefault="00483F8B" w:rsidP="005B2A42">
            <w:pPr>
              <w:pStyle w:val="Default"/>
              <w:rPr>
                <w:rFonts w:ascii="Times New Roman" w:hAnsi="Times New Roman" w:cs="Times New Roman"/>
                <w:b/>
                <w:bCs/>
                <w:sz w:val="23"/>
                <w:szCs w:val="23"/>
              </w:rPr>
            </w:pPr>
            <w:r>
              <w:rPr>
                <w:rFonts w:ascii="Times New Roman" w:hAnsi="Times New Roman" w:cs="Times New Roman"/>
                <w:b/>
                <w:bCs/>
                <w:sz w:val="23"/>
                <w:szCs w:val="23"/>
              </w:rPr>
              <w:t>GSS Tescil İşlemleri</w:t>
            </w:r>
          </w:p>
        </w:tc>
        <w:tc>
          <w:tcPr>
            <w:tcW w:w="8640" w:type="dxa"/>
            <w:shd w:val="clear" w:color="auto" w:fill="auto"/>
          </w:tcPr>
          <w:p w:rsidR="00483F8B" w:rsidRDefault="00483F8B" w:rsidP="00ED72C9">
            <w:r>
              <w:t>1-Gelir testi sonucu</w:t>
            </w:r>
          </w:p>
          <w:p w:rsidR="00483F8B" w:rsidRDefault="00483F8B" w:rsidP="00ED72C9">
            <w:r>
              <w:t>2-Talep dilekçesi</w:t>
            </w:r>
          </w:p>
        </w:tc>
        <w:tc>
          <w:tcPr>
            <w:tcW w:w="3420" w:type="dxa"/>
            <w:shd w:val="clear" w:color="auto" w:fill="auto"/>
          </w:tcPr>
          <w:p w:rsidR="00483F8B" w:rsidRDefault="00483F8B" w:rsidP="00ED72C9">
            <w:pPr>
              <w:jc w:val="center"/>
              <w:rPr>
                <w:b/>
              </w:rPr>
            </w:pPr>
            <w:r>
              <w:rPr>
                <w:b/>
              </w:rPr>
              <w:t>1 iş günü</w:t>
            </w:r>
          </w:p>
        </w:tc>
      </w:tr>
    </w:tbl>
    <w:p w:rsidR="00C90FB6" w:rsidRDefault="00C90FB6" w:rsidP="00787EBA"/>
    <w:p w:rsidR="00E5136B" w:rsidRDefault="00E5136B" w:rsidP="00787EBA"/>
    <w:p w:rsidR="00E5136B" w:rsidRDefault="00E5136B" w:rsidP="00787EBA"/>
    <w:p w:rsidR="00E5136B" w:rsidRDefault="00E5136B" w:rsidP="00787EBA"/>
    <w:sectPr w:rsidR="00E5136B" w:rsidSect="00B71AD4">
      <w:headerReference w:type="default" r:id="rId8"/>
      <w:pgSz w:w="16838" w:h="11906" w:orient="landscape" w:code="9"/>
      <w:pgMar w:top="454" w:right="1418" w:bottom="737" w:left="62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55C" w:rsidRDefault="0059555C" w:rsidP="00C90FB6">
      <w:r>
        <w:separator/>
      </w:r>
    </w:p>
  </w:endnote>
  <w:endnote w:type="continuationSeparator" w:id="0">
    <w:p w:rsidR="0059555C" w:rsidRDefault="0059555C" w:rsidP="00C90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55C" w:rsidRDefault="0059555C" w:rsidP="00C90FB6">
      <w:r>
        <w:separator/>
      </w:r>
    </w:p>
  </w:footnote>
  <w:footnote w:type="continuationSeparator" w:id="0">
    <w:p w:rsidR="0059555C" w:rsidRDefault="0059555C" w:rsidP="00C90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C23" w:rsidRDefault="00CE7C23">
    <w:pPr>
      <w:pStyle w:val="stBilgi"/>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320E7B"/>
    <w:multiLevelType w:val="hybridMultilevel"/>
    <w:tmpl w:val="C62052D4"/>
    <w:lvl w:ilvl="0" w:tplc="8AA44C20">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2DD457B0"/>
    <w:multiLevelType w:val="hybridMultilevel"/>
    <w:tmpl w:val="C5248F7A"/>
    <w:lvl w:ilvl="0" w:tplc="D5CA51E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337AE6"/>
    <w:rsid w:val="000E176C"/>
    <w:rsid w:val="0015778A"/>
    <w:rsid w:val="001F3FF5"/>
    <w:rsid w:val="002337E5"/>
    <w:rsid w:val="002B4CFE"/>
    <w:rsid w:val="002E33DD"/>
    <w:rsid w:val="00310CBB"/>
    <w:rsid w:val="00337AE6"/>
    <w:rsid w:val="00372D15"/>
    <w:rsid w:val="00402C11"/>
    <w:rsid w:val="004104C7"/>
    <w:rsid w:val="00412EBA"/>
    <w:rsid w:val="00421B7D"/>
    <w:rsid w:val="00423F3B"/>
    <w:rsid w:val="00483F8B"/>
    <w:rsid w:val="004E1929"/>
    <w:rsid w:val="005504B9"/>
    <w:rsid w:val="00565294"/>
    <w:rsid w:val="0059555C"/>
    <w:rsid w:val="005B2A42"/>
    <w:rsid w:val="006A4807"/>
    <w:rsid w:val="006B320D"/>
    <w:rsid w:val="006D4259"/>
    <w:rsid w:val="006F72A4"/>
    <w:rsid w:val="00751827"/>
    <w:rsid w:val="00787EBA"/>
    <w:rsid w:val="007D34B2"/>
    <w:rsid w:val="00854EEA"/>
    <w:rsid w:val="00874BB1"/>
    <w:rsid w:val="0089094A"/>
    <w:rsid w:val="008A1D9F"/>
    <w:rsid w:val="00914B6B"/>
    <w:rsid w:val="00967A2A"/>
    <w:rsid w:val="009E4B21"/>
    <w:rsid w:val="009F6403"/>
    <w:rsid w:val="00A00A93"/>
    <w:rsid w:val="00A375B6"/>
    <w:rsid w:val="00B16008"/>
    <w:rsid w:val="00B71AD4"/>
    <w:rsid w:val="00B91A93"/>
    <w:rsid w:val="00BD1187"/>
    <w:rsid w:val="00C723C1"/>
    <w:rsid w:val="00C90FB6"/>
    <w:rsid w:val="00CA60F7"/>
    <w:rsid w:val="00CE7C23"/>
    <w:rsid w:val="00D10C5A"/>
    <w:rsid w:val="00E2783A"/>
    <w:rsid w:val="00E309FA"/>
    <w:rsid w:val="00E5136B"/>
    <w:rsid w:val="00E70493"/>
    <w:rsid w:val="00ED72C9"/>
    <w:rsid w:val="00F428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4DC3D9"/>
  <w15:docId w15:val="{9C8CEAF7-577C-43BF-9C7F-101AC214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12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87EBA"/>
    <w:rPr>
      <w:rFonts w:ascii="Tahoma" w:hAnsi="Tahoma" w:cs="Tahoma"/>
      <w:sz w:val="16"/>
      <w:szCs w:val="16"/>
    </w:rPr>
  </w:style>
  <w:style w:type="character" w:customStyle="1" w:styleId="BalonMetniChar">
    <w:name w:val="Balon Metni Char"/>
    <w:link w:val="BalonMetni"/>
    <w:uiPriority w:val="99"/>
    <w:semiHidden/>
    <w:rsid w:val="00787EBA"/>
    <w:rPr>
      <w:rFonts w:ascii="Tahoma" w:hAnsi="Tahoma" w:cs="Tahoma"/>
      <w:sz w:val="16"/>
      <w:szCs w:val="16"/>
    </w:rPr>
  </w:style>
  <w:style w:type="paragraph" w:styleId="stBilgi">
    <w:name w:val="header"/>
    <w:aliases w:val="header"/>
    <w:basedOn w:val="Normal"/>
    <w:link w:val="stBilgiChar"/>
    <w:uiPriority w:val="99"/>
    <w:unhideWhenUsed/>
    <w:rsid w:val="00C90FB6"/>
    <w:pPr>
      <w:tabs>
        <w:tab w:val="center" w:pos="4536"/>
        <w:tab w:val="right" w:pos="9072"/>
      </w:tabs>
    </w:pPr>
  </w:style>
  <w:style w:type="character" w:customStyle="1" w:styleId="stBilgiChar">
    <w:name w:val="Üst Bilgi Char"/>
    <w:aliases w:val="header Char"/>
    <w:link w:val="stBilgi"/>
    <w:uiPriority w:val="99"/>
    <w:rsid w:val="00C90FB6"/>
    <w:rPr>
      <w:sz w:val="24"/>
      <w:szCs w:val="24"/>
    </w:rPr>
  </w:style>
  <w:style w:type="paragraph" w:styleId="AltBilgi">
    <w:name w:val="footer"/>
    <w:aliases w:val="footer"/>
    <w:basedOn w:val="Normal"/>
    <w:link w:val="AltBilgiChar"/>
    <w:uiPriority w:val="99"/>
    <w:unhideWhenUsed/>
    <w:rsid w:val="00C90FB6"/>
    <w:pPr>
      <w:tabs>
        <w:tab w:val="center" w:pos="4536"/>
        <w:tab w:val="right" w:pos="9072"/>
      </w:tabs>
    </w:pPr>
  </w:style>
  <w:style w:type="character" w:customStyle="1" w:styleId="AltBilgiChar">
    <w:name w:val="Alt Bilgi Char"/>
    <w:aliases w:val="footer Char"/>
    <w:link w:val="AltBilgi"/>
    <w:uiPriority w:val="99"/>
    <w:rsid w:val="00C90FB6"/>
    <w:rPr>
      <w:sz w:val="24"/>
      <w:szCs w:val="24"/>
    </w:rPr>
  </w:style>
  <w:style w:type="paragraph" w:customStyle="1" w:styleId="Default">
    <w:name w:val="Default"/>
    <w:rsid w:val="00CA60F7"/>
    <w:pPr>
      <w:autoSpaceDE w:val="0"/>
      <w:autoSpaceDN w:val="0"/>
      <w:adjustRightInd w:val="0"/>
    </w:pPr>
    <w:rPr>
      <w:rFonts w:ascii="Arial" w:hAnsi="Arial" w:cs="Arial"/>
      <w:color w:val="000000"/>
      <w:sz w:val="24"/>
      <w:szCs w:val="24"/>
    </w:rPr>
  </w:style>
  <w:style w:type="paragraph" w:customStyle="1" w:styleId="xmsonormal">
    <w:name w:val="x_msonormal"/>
    <w:basedOn w:val="Normal"/>
    <w:rsid w:val="00E513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1609586">
      <w:bodyDiv w:val="1"/>
      <w:marLeft w:val="0"/>
      <w:marRight w:val="0"/>
      <w:marTop w:val="0"/>
      <w:marBottom w:val="0"/>
      <w:divBdr>
        <w:top w:val="none" w:sz="0" w:space="0" w:color="auto"/>
        <w:left w:val="none" w:sz="0" w:space="0" w:color="auto"/>
        <w:bottom w:val="none" w:sz="0" w:space="0" w:color="auto"/>
        <w:right w:val="none" w:sz="0" w:space="0" w:color="auto"/>
      </w:divBdr>
      <w:divsChild>
        <w:div w:id="179589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475D02-082A-4E1B-B362-14E5D98298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SOSYAL GÜVENLİK KURUMU</vt:lpstr>
    </vt:vector>
  </TitlesOfParts>
  <Company>sgk</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SOSYAL GÜVENLİK KURUMU</dc:title>
  <dc:creator>sgk</dc:creator>
  <cp:lastModifiedBy>Murat UYMAN</cp:lastModifiedBy>
  <cp:revision>3</cp:revision>
  <cp:lastPrinted>2014-10-09T12:42:00Z</cp:lastPrinted>
  <dcterms:created xsi:type="dcterms:W3CDTF">2019-06-27T12:00:00Z</dcterms:created>
  <dcterms:modified xsi:type="dcterms:W3CDTF">2019-06-27T13:46:00Z</dcterms:modified>
</cp:coreProperties>
</file>